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E6" w:rsidRPr="009B67E6" w:rsidRDefault="009B67E6" w:rsidP="009B67E6">
      <w:pPr>
        <w:jc w:val="right"/>
        <w:rPr>
          <w:b/>
        </w:rPr>
      </w:pPr>
      <w:r w:rsidRPr="009B67E6">
        <w:rPr>
          <w:b/>
        </w:rPr>
        <w:t>ПРОЕКТ</w:t>
      </w:r>
    </w:p>
    <w:tbl>
      <w:tblPr>
        <w:tblW w:w="9833" w:type="dxa"/>
        <w:tblInd w:w="108" w:type="dxa"/>
        <w:tblLook w:val="0000" w:firstRow="0" w:lastRow="0" w:firstColumn="0" w:lastColumn="0" w:noHBand="0" w:noVBand="0"/>
      </w:tblPr>
      <w:tblGrid>
        <w:gridCol w:w="3780"/>
        <w:gridCol w:w="2160"/>
        <w:gridCol w:w="3893"/>
      </w:tblGrid>
      <w:tr w:rsidR="009B67E6" w:rsidRPr="00102F36" w:rsidTr="00BC2583">
        <w:trPr>
          <w:trHeight w:val="1970"/>
        </w:trPr>
        <w:tc>
          <w:tcPr>
            <w:tcW w:w="3780" w:type="dxa"/>
            <w:shd w:val="clear" w:color="auto" w:fill="auto"/>
          </w:tcPr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B67E6" w:rsidRPr="00102F36" w:rsidRDefault="009B67E6" w:rsidP="00BC2583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«Можгинский район»</w:t>
            </w: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67E6" w:rsidRPr="00102F36" w:rsidRDefault="009B67E6" w:rsidP="00BC2583">
            <w:pPr>
              <w:spacing w:before="240" w:after="60" w:line="240" w:lineRule="atLeast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147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421FE4" wp14:editId="73CE3AC7">
                  <wp:extent cx="914400" cy="80962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3" w:type="dxa"/>
            <w:shd w:val="clear" w:color="auto" w:fill="auto"/>
          </w:tcPr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«Можга </w:t>
            </w: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ёрос</w:t>
            </w:r>
            <w:proofErr w:type="spellEnd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кылдытэтлэн</w:t>
            </w:r>
            <w:proofErr w:type="spellEnd"/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администрациез</w:t>
            </w:r>
            <w:proofErr w:type="spellEnd"/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67E6" w:rsidRPr="00102F36" w:rsidTr="00BC2583">
        <w:trPr>
          <w:cantSplit/>
          <w:trHeight w:val="563"/>
        </w:trPr>
        <w:tc>
          <w:tcPr>
            <w:tcW w:w="9833" w:type="dxa"/>
            <w:gridSpan w:val="3"/>
            <w:shd w:val="clear" w:color="auto" w:fill="auto"/>
          </w:tcPr>
          <w:p w:rsidR="009B67E6" w:rsidRPr="00102F36" w:rsidRDefault="009B67E6" w:rsidP="00BC2583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67E6" w:rsidRPr="00102F36" w:rsidTr="00BC2583">
        <w:trPr>
          <w:cantSplit/>
        </w:trPr>
        <w:tc>
          <w:tcPr>
            <w:tcW w:w="9833" w:type="dxa"/>
            <w:gridSpan w:val="3"/>
            <w:shd w:val="clear" w:color="auto" w:fill="auto"/>
          </w:tcPr>
          <w:p w:rsidR="009B67E6" w:rsidRPr="00102F36" w:rsidRDefault="009B67E6" w:rsidP="00BC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===============================================================</w:t>
            </w:r>
          </w:p>
          <w:p w:rsidR="009B67E6" w:rsidRPr="00102F36" w:rsidRDefault="009B67E6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8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2014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102F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№ </w:t>
            </w:r>
            <w:r w:rsidR="00F863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</w:t>
            </w:r>
          </w:p>
        </w:tc>
      </w:tr>
    </w:tbl>
    <w:p w:rsidR="009B67E6" w:rsidRPr="00102F36" w:rsidRDefault="009B67E6" w:rsidP="009B6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E6" w:rsidRPr="00A670A1" w:rsidRDefault="009B67E6" w:rsidP="009B67E6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A670A1">
        <w:rPr>
          <w:rFonts w:ascii="Times New Roman" w:hAnsi="Times New Roman" w:cs="Times New Roman"/>
          <w:b w:val="0"/>
          <w:sz w:val="25"/>
          <w:szCs w:val="25"/>
        </w:rPr>
        <w:t>Об утверждении муниципальной программы</w:t>
      </w:r>
    </w:p>
    <w:p w:rsidR="009B67E6" w:rsidRPr="00A670A1" w:rsidRDefault="009B67E6" w:rsidP="009B67E6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A670A1">
        <w:rPr>
          <w:rFonts w:ascii="Times New Roman" w:hAnsi="Times New Roman" w:cs="Times New Roman"/>
          <w:b w:val="0"/>
          <w:sz w:val="25"/>
          <w:szCs w:val="25"/>
        </w:rPr>
        <w:t>муниципального образования «Можгинский район»</w:t>
      </w:r>
    </w:p>
    <w:p w:rsidR="009B67E6" w:rsidRPr="00A670A1" w:rsidRDefault="009B67E6" w:rsidP="009B67E6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A670A1">
        <w:rPr>
          <w:rFonts w:ascii="Times New Roman" w:hAnsi="Times New Roman" w:cs="Times New Roman"/>
          <w:b w:val="0"/>
          <w:sz w:val="25"/>
          <w:szCs w:val="25"/>
        </w:rPr>
        <w:t xml:space="preserve">«Управление муниципальными финансами» </w:t>
      </w:r>
    </w:p>
    <w:p w:rsidR="009B67E6" w:rsidRDefault="009B67E6" w:rsidP="009B67E6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r w:rsidRPr="00A670A1">
        <w:rPr>
          <w:rFonts w:ascii="Times New Roman" w:hAnsi="Times New Roman" w:cs="Times New Roman"/>
          <w:b w:val="0"/>
          <w:sz w:val="25"/>
          <w:szCs w:val="25"/>
        </w:rPr>
        <w:t>на 2015- 2020 годы</w:t>
      </w:r>
    </w:p>
    <w:p w:rsidR="009B67E6" w:rsidRDefault="009B67E6" w:rsidP="009B67E6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  <w:bookmarkStart w:id="0" w:name="_GoBack"/>
      <w:bookmarkEnd w:id="0"/>
    </w:p>
    <w:p w:rsidR="009B67E6" w:rsidRDefault="009B67E6" w:rsidP="009B67E6">
      <w:pPr>
        <w:pStyle w:val="ConsPlusTitle"/>
        <w:widowControl/>
        <w:rPr>
          <w:rFonts w:ascii="Times New Roman" w:hAnsi="Times New Roman" w:cs="Times New Roman"/>
          <w:b w:val="0"/>
          <w:sz w:val="25"/>
          <w:szCs w:val="25"/>
        </w:rPr>
      </w:pPr>
    </w:p>
    <w:p w:rsidR="009B67E6" w:rsidRPr="00A670A1" w:rsidRDefault="009B67E6" w:rsidP="009B67E6">
      <w:pPr>
        <w:pStyle w:val="ConsPlusTitle"/>
        <w:widowControl/>
        <w:ind w:firstLine="851"/>
        <w:jc w:val="both"/>
        <w:rPr>
          <w:rFonts w:ascii="Times New Roman" w:eastAsia="Times New Roman" w:hAnsi="Times New Roman" w:cs="Times New Roman"/>
          <w:b w:val="0"/>
          <w:sz w:val="25"/>
          <w:szCs w:val="25"/>
        </w:rPr>
      </w:pPr>
      <w:proofErr w:type="gramStart"/>
      <w:r>
        <w:rPr>
          <w:rFonts w:ascii="Times New Roman" w:hAnsi="Times New Roman" w:cs="Times New Roman"/>
          <w:b w:val="0"/>
          <w:sz w:val="25"/>
          <w:szCs w:val="25"/>
        </w:rPr>
        <w:t>В соответствии с постановлением Администрации муниципального образования «Можгинский район» от 24 сентября 2013 года  № 1316 (ред. от 3 июня 2014 года №593) «Об утверждении Порядка разработки, утверждения, реализации и мониторинга муниципальных программ муниципального образования «Можгинский район», Перечнем муниципальных программ, подлежащих разработке на среднесрочный период 2015-2020 годов, утвержденным постановлением Администрации муниципального образования «Можгинский район» от 7 ноября 2013 года № 1508 (ред</w:t>
      </w:r>
      <w:proofErr w:type="gramEnd"/>
      <w:r>
        <w:rPr>
          <w:rFonts w:ascii="Times New Roman" w:hAnsi="Times New Roman" w:cs="Times New Roman"/>
          <w:b w:val="0"/>
          <w:sz w:val="25"/>
          <w:szCs w:val="25"/>
        </w:rPr>
        <w:t xml:space="preserve">. от 16 мая 2014 года № 507) «Об организации разработки муниципальных программ на среднесрочный период 2015-2020 годов», </w:t>
      </w:r>
      <w:r w:rsidRPr="00A670A1">
        <w:rPr>
          <w:rFonts w:ascii="Times New Roman" w:hAnsi="Times New Roman" w:cs="Times New Roman"/>
          <w:sz w:val="25"/>
          <w:szCs w:val="25"/>
        </w:rPr>
        <w:t>Администрация муниципального образования «Можгинский район»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A670A1">
        <w:rPr>
          <w:rFonts w:ascii="Times New Roman" w:eastAsia="Times New Roman" w:hAnsi="Times New Roman" w:cs="Times New Roman"/>
          <w:sz w:val="25"/>
          <w:szCs w:val="25"/>
        </w:rPr>
        <w:t xml:space="preserve"> ПОСТАНОВЛЯЕТ:</w:t>
      </w:r>
    </w:p>
    <w:p w:rsidR="009B67E6" w:rsidRDefault="009B67E6" w:rsidP="009B6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B67E6" w:rsidRPr="00A670A1" w:rsidRDefault="009B67E6" w:rsidP="009B6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B67E6" w:rsidRPr="00A670A1" w:rsidRDefault="009B67E6" w:rsidP="009B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A670A1">
        <w:rPr>
          <w:rFonts w:ascii="Times New Roman" w:hAnsi="Times New Roman" w:cs="Times New Roman"/>
          <w:sz w:val="25"/>
          <w:szCs w:val="25"/>
        </w:rPr>
        <w:t xml:space="preserve">   Утвердить прилагаемую муниципальную программу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«Можгинский район» - </w:t>
      </w:r>
      <w:r w:rsidRPr="00A670A1">
        <w:rPr>
          <w:rFonts w:ascii="Times New Roman" w:hAnsi="Times New Roman" w:cs="Times New Roman"/>
          <w:sz w:val="25"/>
          <w:szCs w:val="25"/>
        </w:rPr>
        <w:t>«Управление муниципальными финансами» на 2015 -2020 годы.</w:t>
      </w:r>
    </w:p>
    <w:p w:rsidR="009B67E6" w:rsidRPr="00A670A1" w:rsidRDefault="009B67E6" w:rsidP="009B6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70A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B67E6" w:rsidRPr="00A670A1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67E6" w:rsidRPr="00A670A1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70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9B67E6" w:rsidRPr="00A670A1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70A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Глава Администрации  района                                                                         </w:t>
      </w:r>
      <w:proofErr w:type="spellStart"/>
      <w:r w:rsidRPr="00A670A1">
        <w:rPr>
          <w:rFonts w:ascii="Times New Roman" w:eastAsia="Times New Roman" w:hAnsi="Times New Roman" w:cs="Times New Roman"/>
          <w:sz w:val="25"/>
          <w:szCs w:val="25"/>
          <w:lang w:eastAsia="ru-RU"/>
        </w:rPr>
        <w:t>В.В.Головашов</w:t>
      </w:r>
      <w:proofErr w:type="spellEnd"/>
    </w:p>
    <w:p w:rsidR="009B67E6" w:rsidRPr="00A670A1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E6" w:rsidRPr="00102F3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E6" w:rsidRPr="00102F3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</w:t>
      </w:r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</w:t>
      </w:r>
      <w:proofErr w:type="spellEnd"/>
      <w:r w:rsidRPr="00E9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финансовым вопросам- </w:t>
      </w:r>
    </w:p>
    <w:p w:rsidR="009B67E6" w:rsidRPr="00102F3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</w:t>
      </w: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9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E91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Г.Т.Мартьянова</w:t>
      </w:r>
      <w:proofErr w:type="spellEnd"/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B67E6" w:rsidRPr="00102F3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экономики и</w:t>
      </w:r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имущественных отношений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Л.Е.Герасимов</w:t>
      </w:r>
      <w:proofErr w:type="spellEnd"/>
    </w:p>
    <w:p w:rsidR="009B67E6" w:rsidRPr="00102F3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7E6" w:rsidRDefault="009B67E6" w:rsidP="009B67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сектора правового обеспечения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02F36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Н.В.Щеклеина</w:t>
      </w:r>
      <w:proofErr w:type="spellEnd"/>
    </w:p>
    <w:p w:rsidR="00744263" w:rsidRPr="00F415AB" w:rsidRDefault="00EE7D49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</w:t>
      </w:r>
      <w:r w:rsidR="00172816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74426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МУНИЦИПАЛЬНАЯ ПРОГРАММА</w:t>
      </w:r>
    </w:p>
    <w:p w:rsidR="002400A3" w:rsidRPr="00F415AB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4052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«Можгинский район»</w:t>
      </w:r>
    </w:p>
    <w:p w:rsidR="00672001" w:rsidRDefault="00AB69EC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Управление </w:t>
      </w:r>
      <w:r w:rsidR="00804052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муниципальными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финансами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2400A3" w:rsidRPr="00F415AB" w:rsidRDefault="00804052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201</w:t>
      </w:r>
      <w:r w:rsidR="00884B7B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-2020 годы</w:t>
      </w:r>
    </w:p>
    <w:p w:rsidR="002400A3" w:rsidRPr="00804052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744263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Par34"/>
      <w:bookmarkEnd w:id="1"/>
      <w:r w:rsidRPr="007442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ПАСПОРТ </w:t>
      </w:r>
    </w:p>
    <w:p w:rsidR="002400A3" w:rsidRPr="00744263" w:rsidRDefault="00672001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МУНИЦИПАЛЬНОЙ ПРОГРАММЫ</w:t>
      </w:r>
    </w:p>
    <w:p w:rsidR="002400A3" w:rsidRPr="00804052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2400A3" w:rsidRPr="00804052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2400A3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</w:t>
            </w:r>
          </w:p>
          <w:p w:rsidR="002400A3" w:rsidRPr="00804052" w:rsidRDefault="00106018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400A3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    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106018" w:rsidP="00AE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финансами </w:t>
            </w:r>
          </w:p>
        </w:tc>
      </w:tr>
      <w:tr w:rsidR="006C7E22" w:rsidRPr="00804052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E22" w:rsidRPr="00804052" w:rsidRDefault="006C7E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7E22" w:rsidRDefault="00CF1E39" w:rsidP="00AE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бюджетным процессом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(подпрограмма 1)</w:t>
            </w:r>
          </w:p>
          <w:p w:rsidR="00CF1E39" w:rsidRDefault="00CF1E39" w:rsidP="00AE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C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расходов консолидированного бюджета Можгинского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(подпрограмма 2)</w:t>
            </w:r>
          </w:p>
          <w:p w:rsidR="00CF1E3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CF1E39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(подпрограмма 3)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:rsidR="00CF1E39" w:rsidRPr="00804052" w:rsidRDefault="00CF1E39" w:rsidP="00AE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922" w:rsidRPr="00804052" w:rsidTr="00FF0BCC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 по финансовым вопроса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Управления финансов Администрации муниципального образования «Можгинский район»</w:t>
            </w:r>
            <w:r w:rsidR="002D4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400A3" w:rsidRPr="00804052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2400A3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  <w:p w:rsidR="002400A3" w:rsidRPr="00804052" w:rsidRDefault="002400A3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    </w:t>
            </w:r>
          </w:p>
          <w:p w:rsidR="002400A3" w:rsidRPr="00804052" w:rsidRDefault="002400A3" w:rsidP="00FF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106018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финансов Администрации </w:t>
            </w:r>
            <w:r w:rsidR="00B9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</w:t>
            </w:r>
            <w:r w:rsidR="00B9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="00B90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A834B7" w:rsidRPr="00804052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 </w:t>
            </w:r>
          </w:p>
          <w:p w:rsidR="00A834B7" w:rsidRPr="00804052" w:rsidRDefault="00A834B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Default="00A834B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«Можгинский район» (отраслевые управления)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 </w:t>
            </w:r>
          </w:p>
          <w:p w:rsidR="00AB0097" w:rsidRDefault="00AB009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депутатов муниципального образования «Можгинский район»;</w:t>
            </w:r>
          </w:p>
          <w:p w:rsidR="00A834B7" w:rsidRPr="00804052" w:rsidRDefault="00A834B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CAA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  муниципального образования «Можгинский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</w:p>
          <w:p w:rsidR="00AB0097" w:rsidRDefault="00A834B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муниципальных образований поселений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  <w:r w:rsidR="00AB0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B0097" w:rsidRDefault="00AB009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«Отдел культуры Можгинского района»;</w:t>
            </w:r>
          </w:p>
          <w:p w:rsidR="00A834B7" w:rsidRPr="00804052" w:rsidRDefault="00AB0097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«Отдел образования Можгинского района»</w:t>
            </w:r>
            <w:r w:rsidR="00A834B7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</w:tr>
      <w:tr w:rsidR="00A834B7" w:rsidRPr="00804052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   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расходных обязательств </w:t>
            </w:r>
            <w:r w:rsidR="00392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 сохранении долгосрочной сбалансированности и устойчивости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повышение  эффективности бюджетных расходов и качества финансового  менеджмента                      </w:t>
            </w:r>
          </w:p>
        </w:tc>
      </w:tr>
      <w:tr w:rsidR="00A834B7" w:rsidRPr="00804052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 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повышения эффективности бюджетных расходов и качества управления муниципальными финансами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районе, повышения качества финансового менеджмента в секторе муниципального управления, обеспечение долгосрочной сбалансированности и устойчивости консолидированного бюджета 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                                            </w:t>
            </w:r>
          </w:p>
          <w:p w:rsidR="00A834B7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нормативно-методическое обеспечение бюджетного процесса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районе,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планирования и исполнения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кассового </w:t>
            </w:r>
            <w:r w:rsidRPr="00E66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обслуживания исполнения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E66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бюджета, ведения </w:t>
            </w:r>
            <w:r w:rsidRPr="00E66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бюджетного учета и формирования бюджетной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отчетности;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э</w:t>
            </w:r>
            <w:r w:rsidRPr="0056302C">
              <w:rPr>
                <w:rFonts w:ascii="Times New Roman" w:hAnsi="Times New Roman" w:cs="Times New Roman"/>
                <w:sz w:val="24"/>
                <w:szCs w:val="24"/>
              </w:rPr>
              <w:t>ффективное управление муниципальным долгом</w:t>
            </w:r>
            <w:r w:rsidRPr="00563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нормативно-методическое обеспечение и осуществление   финансового </w:t>
            </w:r>
            <w:proofErr w:type="gramStart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использованием средств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и исполнением бюджетного   законодательства, совершенствование методов финансового  контроля;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совершенствование системы распределения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трансфертов из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«Можгинский район»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содействие повышению уровня бюджетной обеспеченности     муниципальных образований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6) развитие информационной системы управления     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муниципальными финансами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районе, </w:t>
            </w:r>
            <w:r w:rsidRPr="00017D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прозрачности бюджетов и открытости бюджетного процесса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A834B7" w:rsidRPr="00804052" w:rsidTr="00FF0BCC">
        <w:trPr>
          <w:trHeight w:val="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Целевые   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 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(индикаторы)   </w:t>
            </w:r>
          </w:p>
          <w:p w:rsidR="00A834B7" w:rsidRPr="00804052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объем налоговых и неналоговых доходов</w:t>
            </w:r>
            <w:r w:rsidR="00DE52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A834B7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E9C">
              <w:rPr>
                <w:rFonts w:ascii="Times New Roman" w:hAnsi="Times New Roman" w:cs="Times New Roman"/>
                <w:sz w:val="24"/>
                <w:szCs w:val="24"/>
              </w:rPr>
              <w:t>тношение дефицита  бюджета</w:t>
            </w:r>
            <w:r w:rsidR="00DE52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Pr="006E6E9C">
              <w:rPr>
                <w:rFonts w:ascii="Times New Roman" w:hAnsi="Times New Roman" w:cs="Times New Roman"/>
                <w:sz w:val="24"/>
                <w:szCs w:val="24"/>
              </w:rPr>
              <w:t>Можгинск</w:t>
            </w:r>
            <w:r w:rsidR="00DE52F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6E6E9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DE52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6E9C">
              <w:rPr>
                <w:rFonts w:ascii="Times New Roman" w:hAnsi="Times New Roman" w:cs="Times New Roman"/>
                <w:sz w:val="24"/>
                <w:szCs w:val="24"/>
              </w:rPr>
              <w:t xml:space="preserve"> к доходам бюджета, рассчитанное в соответствии с требованиями Бюджетного Кодекса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4B7" w:rsidRPr="00953BA5" w:rsidRDefault="00A834B7" w:rsidP="0025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53BA5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953BA5" w:rsidRPr="00953BA5">
              <w:rPr>
                <w:rFonts w:ascii="Times New Roman" w:hAnsi="Times New Roman" w:cs="Times New Roman"/>
                <w:sz w:val="24"/>
                <w:szCs w:val="24"/>
              </w:rPr>
              <w:t>оля  просроченной кредиторской задолженности в расходах консолидированного бюджета Можгинского района</w:t>
            </w:r>
            <w:r w:rsidRPr="00953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34B7" w:rsidRDefault="00A834B7" w:rsidP="002514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E9C">
              <w:rPr>
                <w:rFonts w:ascii="Times New Roman" w:hAnsi="Times New Roman" w:cs="Times New Roman"/>
                <w:sz w:val="24"/>
                <w:szCs w:val="24"/>
              </w:rPr>
              <w:t>оля расходов консолидированного бюджета Можгинского района, финансируемых в рамках муниципальных программ в общем объеме расходов бюджета (за исключением расходов, осуществляемых за счет субвенций)</w:t>
            </w:r>
            <w:r w:rsidR="00953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BA5" w:rsidRDefault="00953BA5" w:rsidP="0025144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д</w:t>
            </w:r>
            <w:r w:rsidRPr="00953BA5">
              <w:rPr>
                <w:rFonts w:ascii="Times New Roman" w:hAnsi="Times New Roman" w:cs="Times New Roman"/>
                <w:sz w:val="24"/>
                <w:szCs w:val="24"/>
              </w:rPr>
              <w:t>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Можгинского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BA5" w:rsidRPr="00804052" w:rsidRDefault="00953BA5" w:rsidP="0025144B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д</w:t>
            </w:r>
            <w:r w:rsidRPr="00953BA5">
              <w:rPr>
                <w:rFonts w:ascii="Times New Roman" w:hAnsi="Times New Roman" w:cs="Times New Roman"/>
                <w:sz w:val="24"/>
                <w:szCs w:val="24"/>
              </w:rPr>
              <w:t>оля просроченной кредиторской задолженности по оплате труда (включая начисления на оплату труда) муниципальных учреждений в общем объеме расходов  муниципального образования «Можгинский район» на оплату труда (включая начисления на оплату труда)</w:t>
            </w:r>
          </w:p>
        </w:tc>
      </w:tr>
      <w:tr w:rsidR="00A834B7" w:rsidRPr="00804052" w:rsidTr="00FF0BCC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="00CF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этапы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</w:t>
            </w:r>
          </w:p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00" w:rsidRDefault="00EC0100" w:rsidP="00EC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F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реализации программы </w:t>
            </w:r>
            <w:r w:rsidR="00A834B7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A834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834B7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- 2020 годы         </w:t>
            </w:r>
          </w:p>
          <w:p w:rsidR="00A834B7" w:rsidRPr="00804052" w:rsidRDefault="00EC0100" w:rsidP="00EC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не выделяются                           </w:t>
            </w:r>
            <w:r w:rsidR="00A834B7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</w:tr>
      <w:tr w:rsidR="00A834B7" w:rsidRPr="00804052" w:rsidTr="00FF0BCC">
        <w:trPr>
          <w:trHeight w:val="28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Ресурсное      </w:t>
            </w:r>
          </w:p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r w:rsidR="0045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              </w:t>
            </w:r>
          </w:p>
          <w:p w:rsidR="00A834B7" w:rsidRPr="005B3D22" w:rsidRDefault="00A834B7" w:rsidP="005B3D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за счет средств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«Можгинский район» 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298 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  в том числе:                                             </w:t>
            </w:r>
          </w:p>
          <w:p w:rsidR="00A834B7" w:rsidRPr="005B3D22" w:rsidRDefault="00A834B7" w:rsidP="005B3D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42 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</w:t>
            </w:r>
          </w:p>
          <w:p w:rsidR="00A834B7" w:rsidRPr="005B3D22" w:rsidRDefault="00A834B7" w:rsidP="005B3D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2016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</w:t>
            </w:r>
          </w:p>
          <w:p w:rsidR="00A834B7" w:rsidRPr="005B3D22" w:rsidRDefault="00A834B7" w:rsidP="005B3D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2017 году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48 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рублей;                    </w:t>
            </w:r>
          </w:p>
          <w:p w:rsidR="00A834B7" w:rsidRPr="005B3D22" w:rsidRDefault="00A834B7" w:rsidP="005B3D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2018 году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085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 рублей</w:t>
            </w:r>
          </w:p>
          <w:p w:rsidR="00A834B7" w:rsidRPr="005B3D22" w:rsidRDefault="00A834B7" w:rsidP="005B3D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53 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640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</w:t>
            </w:r>
          </w:p>
          <w:p w:rsidR="00A834B7" w:rsidRPr="00804052" w:rsidRDefault="00A834B7" w:rsidP="0014333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56 </w:t>
            </w:r>
            <w:r w:rsidR="00143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</w:t>
            </w:r>
            <w:r w:rsidRPr="005B3D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A834B7" w:rsidRPr="00804052" w:rsidTr="00FF0BCC">
        <w:trPr>
          <w:trHeight w:val="831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 </w:t>
            </w:r>
            <w:r w:rsidR="00CF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конечные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оценка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планируемой</w:t>
            </w:r>
            <w:proofErr w:type="gramEnd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эффективности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34B7" w:rsidRPr="00804052" w:rsidRDefault="00A834B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жидаемые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конечные результаты реализации муниципальной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программы:                                               </w:t>
            </w:r>
          </w:p>
          <w:p w:rsidR="00A834B7" w:rsidRPr="00804052" w:rsidRDefault="00A834B7" w:rsidP="00F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балансированность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 соответствии с требованиями Бюджетного </w:t>
            </w:r>
            <w:hyperlink r:id="rId10" w:history="1">
              <w:r w:rsidRPr="0080405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A834B7" w:rsidRPr="00804052" w:rsidRDefault="00A834B7" w:rsidP="00F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-у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величение объема налоговых и неналоговых доходов консолидированного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Можгинского района до 239 986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  <w:p w:rsidR="00A834B7" w:rsidRDefault="00A834B7" w:rsidP="00F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-просроченная кредиторская задолженность консолидированного бюджета Можгинского района не превысит 1 процента от общей суммы расходов бюджета;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4B7" w:rsidRPr="00804052" w:rsidRDefault="00A834B7" w:rsidP="00F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пределение финансовых условий на долгосрочную перспективу для решения задач социально-экономического   развития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района;</w:t>
            </w:r>
          </w:p>
          <w:p w:rsidR="00A834B7" w:rsidRPr="00804052" w:rsidRDefault="00A834B7" w:rsidP="0008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оздание условий для повышения эффективности управления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финансами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выполнения муниципальных функций   и обеспечения потребностей граждан и общества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 услугах, повышения   их доступности и качеств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</w:t>
            </w:r>
          </w:p>
          <w:p w:rsidR="00A834B7" w:rsidRDefault="00A834B7" w:rsidP="00085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ереход на формирование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принципах программно-целевого планирования, контроля  и последующей оценки эффективности использо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вания         бюджетных средств;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34B7" w:rsidRPr="00804052" w:rsidRDefault="00A834B7" w:rsidP="00FB3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расходов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формируемых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рамках муниципальных программ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2020 году составит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:rsidR="002400A3" w:rsidRPr="00804052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415AB" w:rsidRDefault="00463410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ar176"/>
      <w:bookmarkStart w:id="3" w:name="Par271"/>
      <w:bookmarkEnd w:id="2"/>
      <w:bookmarkEnd w:id="3"/>
      <w:r w:rsidRPr="00F4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C6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F415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арактеристика сферы </w:t>
      </w:r>
      <w:r w:rsidR="00C640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</w:t>
      </w:r>
    </w:p>
    <w:p w:rsidR="00654E35" w:rsidRPr="00C52511" w:rsidRDefault="00654E35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4E35" w:rsidRPr="004D145E" w:rsidRDefault="00654E35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Подготовка, принятие и предстоящая реализация программы</w:t>
      </w:r>
      <w:r w:rsidR="00C640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образования «Можгинский район»  </w:t>
      </w:r>
      <w:r w:rsidR="00C64016" w:rsidRPr="00C64016">
        <w:rPr>
          <w:rFonts w:ascii="Times New Roman" w:hAnsi="Times New Roman" w:cs="Times New Roman"/>
          <w:color w:val="000000" w:themeColor="text1"/>
          <w:sz w:val="25"/>
          <w:szCs w:val="25"/>
        </w:rPr>
        <w:t>«Управление муниципальными финансами» на 2015-2020 годы</w:t>
      </w:r>
      <w:r w:rsidR="00C640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по текст</w:t>
      </w:r>
      <w:proofErr w:type="gramStart"/>
      <w:r w:rsidR="00C64016">
        <w:rPr>
          <w:rFonts w:ascii="Times New Roman" w:hAnsi="Times New Roman" w:cs="Times New Roman"/>
          <w:color w:val="000000" w:themeColor="text1"/>
          <w:sz w:val="25"/>
          <w:szCs w:val="25"/>
        </w:rPr>
        <w:t>у-</w:t>
      </w:r>
      <w:proofErr w:type="gramEnd"/>
      <w:r w:rsidR="00C640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программа)</w:t>
      </w:r>
      <w:r w:rsidRPr="00C6401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5D5778" w:rsidRPr="004D145E" w:rsidRDefault="00BC7D42" w:rsidP="008F5BCE">
      <w:pPr>
        <w:pStyle w:val="a9"/>
        <w:jc w:val="both"/>
        <w:rPr>
          <w:color w:val="000000" w:themeColor="text1"/>
          <w:sz w:val="25"/>
          <w:szCs w:val="25"/>
        </w:rPr>
      </w:pPr>
      <w:r w:rsidRPr="004D145E">
        <w:rPr>
          <w:sz w:val="25"/>
          <w:szCs w:val="25"/>
        </w:rPr>
        <w:t xml:space="preserve">         </w:t>
      </w:r>
      <w:r w:rsidR="00654E35" w:rsidRPr="004D145E">
        <w:rPr>
          <w:sz w:val="25"/>
          <w:szCs w:val="25"/>
        </w:rPr>
        <w:t>Программа отражает деятельность</w:t>
      </w:r>
      <w:r w:rsidR="004D145E" w:rsidRPr="004D145E">
        <w:rPr>
          <w:sz w:val="25"/>
          <w:szCs w:val="25"/>
        </w:rPr>
        <w:t xml:space="preserve"> по</w:t>
      </w:r>
      <w:r w:rsidR="00654E35" w:rsidRPr="004D145E">
        <w:rPr>
          <w:sz w:val="25"/>
          <w:szCs w:val="25"/>
        </w:rPr>
        <w:t xml:space="preserve"> управлени</w:t>
      </w:r>
      <w:r w:rsidR="004D145E" w:rsidRPr="004D145E">
        <w:rPr>
          <w:sz w:val="25"/>
          <w:szCs w:val="25"/>
        </w:rPr>
        <w:t>ю</w:t>
      </w:r>
      <w:r w:rsidR="00654E35" w:rsidRPr="004D145E">
        <w:rPr>
          <w:sz w:val="25"/>
          <w:szCs w:val="25"/>
        </w:rPr>
        <w:t xml:space="preserve"> финансово-бюджетной политик</w:t>
      </w:r>
      <w:r w:rsidR="004D145E" w:rsidRPr="004D145E">
        <w:rPr>
          <w:sz w:val="25"/>
          <w:szCs w:val="25"/>
        </w:rPr>
        <w:t>ой</w:t>
      </w:r>
      <w:r w:rsidR="00654E35" w:rsidRPr="004D145E">
        <w:rPr>
          <w:sz w:val="25"/>
          <w:szCs w:val="25"/>
        </w:rPr>
        <w:t xml:space="preserve"> Можгинского района, основой которой является выработка единой финансовой политики и осуществление функции по составлению</w:t>
      </w:r>
      <w:r w:rsidR="004D145E" w:rsidRPr="004D145E">
        <w:rPr>
          <w:sz w:val="25"/>
          <w:szCs w:val="25"/>
        </w:rPr>
        <w:t>, утверждению</w:t>
      </w:r>
      <w:r w:rsidR="00654E35" w:rsidRPr="004D145E">
        <w:rPr>
          <w:sz w:val="25"/>
          <w:szCs w:val="25"/>
        </w:rPr>
        <w:t xml:space="preserve"> и организации исполнения консолидированного бюджета Можгинского района. В связи, с чем объектом управления в рамках программы являются муниципальные финансы.</w:t>
      </w:r>
      <w:r w:rsidR="008F5BCE" w:rsidRPr="008F5BCE">
        <w:t xml:space="preserve"> </w:t>
      </w:r>
      <w:r w:rsidR="008F5BCE" w:rsidRPr="008F5BCE">
        <w:rPr>
          <w:color w:val="000000"/>
          <w:sz w:val="25"/>
          <w:szCs w:val="25"/>
        </w:rPr>
        <w:t>Муниципальные финансы - это совокупность денежных средств, которыми располагает орган местного самоуправления для решения возложенных на него задач.</w:t>
      </w:r>
      <w:r w:rsidR="00654E35" w:rsidRPr="004D145E">
        <w:rPr>
          <w:sz w:val="25"/>
          <w:szCs w:val="25"/>
        </w:rPr>
        <w:t xml:space="preserve"> </w:t>
      </w:r>
      <w:r w:rsidRPr="004D145E">
        <w:rPr>
          <w:sz w:val="25"/>
          <w:szCs w:val="25"/>
        </w:rPr>
        <w:t xml:space="preserve"> Именно с</w:t>
      </w:r>
      <w:r w:rsidR="00654E35" w:rsidRPr="004D145E">
        <w:rPr>
          <w:sz w:val="25"/>
          <w:szCs w:val="25"/>
        </w:rPr>
        <w:t xml:space="preserve"> этим связана специфика программы: она направлена на формирование стабильной финансовой системы для исполнения расходных обязательств, а также поддержку мер для обеспеч</w:t>
      </w:r>
      <w:r w:rsidRPr="004D145E">
        <w:rPr>
          <w:sz w:val="25"/>
          <w:szCs w:val="25"/>
        </w:rPr>
        <w:t xml:space="preserve">ения сбалансированности бюджета </w:t>
      </w:r>
      <w:r w:rsidR="00654E35" w:rsidRPr="004D145E">
        <w:rPr>
          <w:sz w:val="25"/>
          <w:szCs w:val="25"/>
        </w:rPr>
        <w:t>на базе современных принципов управления муниципальными финансами.</w:t>
      </w:r>
      <w:r w:rsidRPr="004D145E">
        <w:rPr>
          <w:sz w:val="25"/>
          <w:szCs w:val="25"/>
        </w:rPr>
        <w:t xml:space="preserve"> </w:t>
      </w:r>
      <w:r w:rsidR="002400A3" w:rsidRPr="004D145E">
        <w:rPr>
          <w:color w:val="000000" w:themeColor="text1"/>
          <w:sz w:val="25"/>
          <w:szCs w:val="25"/>
        </w:rPr>
        <w:t xml:space="preserve">Система управления </w:t>
      </w:r>
      <w:r w:rsidRPr="004D145E">
        <w:rPr>
          <w:color w:val="000000" w:themeColor="text1"/>
          <w:sz w:val="25"/>
          <w:szCs w:val="25"/>
        </w:rPr>
        <w:t>муниципальными</w:t>
      </w:r>
      <w:r w:rsidR="002400A3" w:rsidRPr="004D145E">
        <w:rPr>
          <w:color w:val="000000" w:themeColor="text1"/>
          <w:sz w:val="25"/>
          <w:szCs w:val="25"/>
        </w:rPr>
        <w:t xml:space="preserve"> финансами яв</w:t>
      </w:r>
      <w:r w:rsidR="00654E35" w:rsidRPr="004D145E">
        <w:rPr>
          <w:color w:val="000000" w:themeColor="text1"/>
          <w:sz w:val="25"/>
          <w:szCs w:val="25"/>
        </w:rPr>
        <w:t>ляется инструментом реализации муниципальной</w:t>
      </w:r>
      <w:r w:rsidR="002400A3" w:rsidRPr="004D145E">
        <w:rPr>
          <w:color w:val="000000" w:themeColor="text1"/>
          <w:sz w:val="25"/>
          <w:szCs w:val="25"/>
        </w:rPr>
        <w:t xml:space="preserve"> социально-экономической политики. 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Основными направлениями бюджетной политики Можгинского района  в 201</w:t>
      </w:r>
      <w:r w:rsidR="004100F0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- 2015 годах являются: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1) решение социальных задач, реализация социально и экономически значимых программ и мероприятий, направленных на сохранение и повышение жизненного уровня населения Можгинского района, совершенствование форм и методов социальной поддержки населения с целью усиления адресности при предоставлении социальной помощи, услуг и льгот;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2) четкая ориентация структуры бюджетных расходов в пользу тех, которые направлены на развитие Можгинского района;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3) бюджетные ассигнования на исполнение принимаемых расходных обязательств должны включаться в консолидированный бюджет Можгинского района при условии обеспечения доходами в полном объеме бюджетных ассигнований на исполнение действующих расходных обязательств Можгинского района;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4) формирование бюджета муниципального образования «Можгинский район» на основе муниципальных заданий на предоставление муниципальных услуг (выполнение работ) с учетом конкурсного распределения принимаемых расходных обязательств Можгинского района в соответствии с эффективностью планируемых мероприятий;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5) увеличение доли программных расходов бюджета, поэтапное внедрение с 2015 года программно-целевого принципа организации деятельности исполнительных органов местного самоуправления Можгинского района и, соответственно, "программного бюджета" с утверждением основных муниципальных программ;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6) ориентация деятельности органов местного самоуправления, муниципальных учреждений Можгинского района на достижение конкретных результатов, решение сопутствующих задач перехода на программно-целевые методы управления;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7) внедрение и практическая реализация </w:t>
      </w:r>
      <w:proofErr w:type="gramStart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системы мотивации руководителей органов местного самоуправления</w:t>
      </w:r>
      <w:proofErr w:type="gramEnd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 в зависимости от показателей результативности профессиональной трудовой деятельности;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8) организация работы по созданию единой информационной системы управления муниципальными финансами;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9) дальнейшее расширение самостоятельности и ответственности главных распорядителей средств бюджета муниципального образования «Можгинский район», прежде всего, путем совершенствования методов и процедур </w:t>
      </w:r>
      <w:proofErr w:type="gramStart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оценки качества финансового менеджмента главных распорядителей средств бюджета муниципального</w:t>
      </w:r>
      <w:proofErr w:type="gramEnd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образования «Можгинский район», укрепления финансовой дисциплины;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10) внедрение и практическая реализация предусмотренного законодательством нового механизма финансирования муниципальных учреждений, а в самих учреждениях - обеспечение перехода к "результативному" трудовому договору с руководителем муниципального учреждения, который должен четко определять достижение определенных результатов к установленному сроку и условия оплаты труда руководителя в зависимости от достигнутых результатов;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11) применение механизмов стимулирования участников бюджетного процесса в </w:t>
      </w:r>
      <w:proofErr w:type="spellStart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к повышению эффективности бюджетных расходов, проведению мероприятий по оптимизации бюджетной сети, повышению </w:t>
      </w:r>
      <w:proofErr w:type="spellStart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энергоэффективности</w:t>
      </w:r>
      <w:proofErr w:type="spellEnd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бюджетном секторе;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12) создание механизмов, стимулирующих муниципальные учреждения Можгинского района к повышению качества оказываемых ими услуг и повышению эффективности бюджетных расходов Можгинского района;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13) совершенствование методов финансового контроля в целях оценки эффективности использования финансовых ресурсов;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14) </w:t>
      </w:r>
      <w:r w:rsidRPr="004D145E">
        <w:rPr>
          <w:rFonts w:ascii="Times New Roman" w:hAnsi="Times New Roman" w:cs="Times New Roman"/>
          <w:sz w:val="25"/>
          <w:szCs w:val="25"/>
        </w:rPr>
        <w:t>эффективное управление муниципальным долгом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A24571" w:rsidRPr="004D145E" w:rsidRDefault="00A24571" w:rsidP="00A24571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15) обеспечение прозрачности и открытости бюджета и бюджетного процесса в </w:t>
      </w:r>
      <w:proofErr w:type="spellStart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в понятной для неподготовленного пользователя информативной и компактной форме.</w:t>
      </w:r>
    </w:p>
    <w:p w:rsidR="005D5778" w:rsidRPr="004D145E" w:rsidRDefault="005D5778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Pr="004D145E">
        <w:rPr>
          <w:rFonts w:ascii="Times New Roman" w:hAnsi="Times New Roman" w:cs="Times New Roman"/>
          <w:sz w:val="25"/>
          <w:szCs w:val="25"/>
        </w:rPr>
        <w:t>Современная система управления муниципальными финансами в муниципальном образовании «Можгинский район»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муниципального образования «Можгинский район». Процесс реформирования на муниципальном уровне осуществлялся в рамках проводимой в Российской Федерации бюджетной реформы. В течение последних нескольких лет достигнуты следующие результаты:</w:t>
      </w:r>
    </w:p>
    <w:p w:rsidR="005D5778" w:rsidRPr="004D145E" w:rsidRDefault="005D5778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D145E">
        <w:rPr>
          <w:rFonts w:ascii="Times New Roman" w:hAnsi="Times New Roman" w:cs="Times New Roman"/>
          <w:sz w:val="25"/>
          <w:szCs w:val="25"/>
        </w:rPr>
        <w:lastRenderedPageBreak/>
        <w:t>- сформирована законодательная база, четко регулирующая организацию бюджетного процесса;</w:t>
      </w:r>
    </w:p>
    <w:p w:rsidR="005D5778" w:rsidRPr="004D145E" w:rsidRDefault="00C458E6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5D5778" w:rsidRPr="004D145E">
        <w:rPr>
          <w:rFonts w:ascii="Times New Roman" w:hAnsi="Times New Roman" w:cs="Times New Roman"/>
          <w:sz w:val="25"/>
          <w:szCs w:val="25"/>
        </w:rPr>
        <w:t>осуществлен переход от годового к среднесрочному формированию бюджета муниципального образования на трехлетний период;</w:t>
      </w:r>
    </w:p>
    <w:p w:rsidR="005D5778" w:rsidRPr="004D145E" w:rsidRDefault="005D5778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D145E">
        <w:rPr>
          <w:rFonts w:ascii="Times New Roman" w:hAnsi="Times New Roman" w:cs="Times New Roman"/>
          <w:sz w:val="25"/>
          <w:szCs w:val="25"/>
        </w:rPr>
        <w:t>- модернизированы системы бюджетного учета и отчетности;</w:t>
      </w:r>
    </w:p>
    <w:p w:rsidR="005D5778" w:rsidRPr="004D145E" w:rsidRDefault="005D5778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D145E">
        <w:rPr>
          <w:rFonts w:ascii="Times New Roman" w:hAnsi="Times New Roman" w:cs="Times New Roman"/>
          <w:sz w:val="25"/>
          <w:szCs w:val="25"/>
        </w:rPr>
        <w:t>- обеспечена прозрачность бюджетной системы и публичность бюджетного процесса;</w:t>
      </w:r>
    </w:p>
    <w:p w:rsidR="00150A01" w:rsidRPr="004D145E" w:rsidRDefault="00C458E6" w:rsidP="00150A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5D5778" w:rsidRPr="004D145E">
        <w:rPr>
          <w:rFonts w:ascii="Times New Roman" w:hAnsi="Times New Roman" w:cs="Times New Roman"/>
          <w:sz w:val="25"/>
          <w:szCs w:val="25"/>
        </w:rPr>
        <w:t>осуществл</w:t>
      </w:r>
      <w:r w:rsidR="004D145E" w:rsidRPr="004D145E">
        <w:rPr>
          <w:rFonts w:ascii="Times New Roman" w:hAnsi="Times New Roman" w:cs="Times New Roman"/>
          <w:sz w:val="25"/>
          <w:szCs w:val="25"/>
        </w:rPr>
        <w:t>яется</w:t>
      </w:r>
      <w:r w:rsidR="005D5778" w:rsidRPr="004D145E">
        <w:rPr>
          <w:rFonts w:ascii="Times New Roman" w:hAnsi="Times New Roman" w:cs="Times New Roman"/>
          <w:sz w:val="25"/>
          <w:szCs w:val="25"/>
        </w:rPr>
        <w:t xml:space="preserve"> поэтапное внедрение инструментов бюджетирования, </w:t>
      </w:r>
      <w:proofErr w:type="gramStart"/>
      <w:r w:rsidR="005D5778" w:rsidRPr="004D145E">
        <w:rPr>
          <w:rFonts w:ascii="Times New Roman" w:hAnsi="Times New Roman" w:cs="Times New Roman"/>
          <w:sz w:val="25"/>
          <w:szCs w:val="25"/>
        </w:rPr>
        <w:t>ориентированного</w:t>
      </w:r>
      <w:proofErr w:type="gramEnd"/>
      <w:r w:rsidR="005D5778" w:rsidRPr="004D145E">
        <w:rPr>
          <w:rFonts w:ascii="Times New Roman" w:hAnsi="Times New Roman" w:cs="Times New Roman"/>
          <w:sz w:val="25"/>
          <w:szCs w:val="25"/>
        </w:rPr>
        <w:t xml:space="preserve"> на результат.</w:t>
      </w:r>
    </w:p>
    <w:p w:rsidR="00150A01" w:rsidRPr="004D145E" w:rsidRDefault="00150A01" w:rsidP="005D577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D145E">
        <w:rPr>
          <w:rFonts w:ascii="Times New Roman" w:hAnsi="Times New Roman" w:cs="Times New Roman"/>
          <w:sz w:val="25"/>
          <w:szCs w:val="25"/>
        </w:rPr>
        <w:t xml:space="preserve">         Кроме того, для совершенствования и развития бюджетной системы был реализован план мероприятий по повышению эффективности бюджетных расходов </w:t>
      </w:r>
      <w:r w:rsidR="00E91081" w:rsidRPr="004D145E">
        <w:rPr>
          <w:rFonts w:ascii="Times New Roman" w:hAnsi="Times New Roman" w:cs="Times New Roman"/>
          <w:sz w:val="25"/>
          <w:szCs w:val="25"/>
        </w:rPr>
        <w:t>муниципального образования «Можгинский район»</w:t>
      </w:r>
      <w:r w:rsidRPr="004D145E">
        <w:rPr>
          <w:rFonts w:ascii="Times New Roman" w:hAnsi="Times New Roman" w:cs="Times New Roman"/>
          <w:sz w:val="25"/>
          <w:szCs w:val="25"/>
        </w:rPr>
        <w:t xml:space="preserve"> до 201</w:t>
      </w:r>
      <w:r w:rsidR="00E91081" w:rsidRPr="004D145E">
        <w:rPr>
          <w:rFonts w:ascii="Times New Roman" w:hAnsi="Times New Roman" w:cs="Times New Roman"/>
          <w:sz w:val="25"/>
          <w:szCs w:val="25"/>
        </w:rPr>
        <w:t>4</w:t>
      </w:r>
      <w:r w:rsidRPr="004D145E">
        <w:rPr>
          <w:rFonts w:ascii="Times New Roman" w:hAnsi="Times New Roman" w:cs="Times New Roman"/>
          <w:sz w:val="25"/>
          <w:szCs w:val="25"/>
        </w:rPr>
        <w:t xml:space="preserve"> года, утвержденный постановлением </w:t>
      </w:r>
      <w:r w:rsidR="004100F0">
        <w:rPr>
          <w:rFonts w:ascii="Times New Roman" w:hAnsi="Times New Roman" w:cs="Times New Roman"/>
          <w:sz w:val="25"/>
          <w:szCs w:val="25"/>
        </w:rPr>
        <w:t>А</w:t>
      </w:r>
      <w:r w:rsidRPr="004D145E">
        <w:rPr>
          <w:rFonts w:ascii="Times New Roman" w:hAnsi="Times New Roman" w:cs="Times New Roman"/>
          <w:sz w:val="25"/>
          <w:szCs w:val="25"/>
        </w:rPr>
        <w:t xml:space="preserve">дминистрации </w:t>
      </w:r>
      <w:r w:rsidR="00E91081" w:rsidRPr="004D145E"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«Можгинский район» </w:t>
      </w:r>
      <w:r w:rsidRPr="004D145E">
        <w:rPr>
          <w:rFonts w:ascii="Times New Roman" w:hAnsi="Times New Roman" w:cs="Times New Roman"/>
          <w:sz w:val="25"/>
          <w:szCs w:val="25"/>
        </w:rPr>
        <w:t xml:space="preserve"> от </w:t>
      </w:r>
      <w:r w:rsidR="00E91081" w:rsidRPr="004D145E">
        <w:rPr>
          <w:rFonts w:ascii="Times New Roman" w:hAnsi="Times New Roman" w:cs="Times New Roman"/>
          <w:sz w:val="25"/>
          <w:szCs w:val="25"/>
        </w:rPr>
        <w:t>18</w:t>
      </w:r>
      <w:r w:rsidRPr="004D145E">
        <w:rPr>
          <w:rFonts w:ascii="Times New Roman" w:hAnsi="Times New Roman" w:cs="Times New Roman"/>
          <w:sz w:val="25"/>
          <w:szCs w:val="25"/>
        </w:rPr>
        <w:t>.</w:t>
      </w:r>
      <w:r w:rsidR="00E91081" w:rsidRPr="004D145E">
        <w:rPr>
          <w:rFonts w:ascii="Times New Roman" w:hAnsi="Times New Roman" w:cs="Times New Roman"/>
          <w:sz w:val="25"/>
          <w:szCs w:val="25"/>
        </w:rPr>
        <w:t>10</w:t>
      </w:r>
      <w:r w:rsidRPr="004D145E">
        <w:rPr>
          <w:rFonts w:ascii="Times New Roman" w:hAnsi="Times New Roman" w:cs="Times New Roman"/>
          <w:sz w:val="25"/>
          <w:szCs w:val="25"/>
        </w:rPr>
        <w:t>.2011</w:t>
      </w:r>
      <w:r w:rsidR="00E91081" w:rsidRPr="004D145E">
        <w:rPr>
          <w:rFonts w:ascii="Times New Roman" w:hAnsi="Times New Roman" w:cs="Times New Roman"/>
          <w:sz w:val="25"/>
          <w:szCs w:val="25"/>
        </w:rPr>
        <w:t>г.</w:t>
      </w:r>
      <w:r w:rsidRPr="004D145E">
        <w:rPr>
          <w:rFonts w:ascii="Times New Roman" w:hAnsi="Times New Roman" w:cs="Times New Roman"/>
          <w:sz w:val="25"/>
          <w:szCs w:val="25"/>
        </w:rPr>
        <w:t xml:space="preserve"> N </w:t>
      </w:r>
      <w:r w:rsidR="00E91081" w:rsidRPr="004D145E">
        <w:rPr>
          <w:rFonts w:ascii="Times New Roman" w:hAnsi="Times New Roman" w:cs="Times New Roman"/>
          <w:sz w:val="25"/>
          <w:szCs w:val="25"/>
        </w:rPr>
        <w:t>1176</w:t>
      </w:r>
      <w:r w:rsidRPr="004D145E">
        <w:rPr>
          <w:rFonts w:ascii="Times New Roman" w:hAnsi="Times New Roman" w:cs="Times New Roman"/>
          <w:sz w:val="25"/>
          <w:szCs w:val="25"/>
        </w:rPr>
        <w:t>. В рамках данного плана проведены мероприятия, направленные на создание условий для повышения эффективности деятельности органов местного самоуправления по выполнению своих функций, обеспечению потребности граждан в муниципальных услугах, увеличению их доступности и качества.</w:t>
      </w:r>
    </w:p>
    <w:p w:rsidR="008B132E" w:rsidRPr="004D145E" w:rsidRDefault="005D5778" w:rsidP="008B132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4D145E">
        <w:rPr>
          <w:rFonts w:ascii="Times New Roman" w:hAnsi="Times New Roman" w:cs="Times New Roman"/>
          <w:sz w:val="25"/>
          <w:szCs w:val="25"/>
        </w:rPr>
        <w:t xml:space="preserve">        </w:t>
      </w:r>
      <w:r w:rsidR="004D145E" w:rsidRPr="004D145E">
        <w:rPr>
          <w:rFonts w:ascii="Times New Roman" w:hAnsi="Times New Roman" w:cs="Times New Roman"/>
          <w:sz w:val="25"/>
          <w:szCs w:val="25"/>
        </w:rPr>
        <w:t xml:space="preserve">   </w:t>
      </w:r>
      <w:r w:rsidRPr="004D145E">
        <w:rPr>
          <w:rFonts w:ascii="Times New Roman" w:hAnsi="Times New Roman" w:cs="Times New Roman"/>
          <w:sz w:val="25"/>
          <w:szCs w:val="25"/>
        </w:rPr>
        <w:t>Однако, несмотря на проведенную работу по реформированию бюджетной системы, не все инструменты, влияющие на повышение качества управления муниципальными финансами, работают в полную силу:</w:t>
      </w:r>
    </w:p>
    <w:p w:rsidR="005D5778" w:rsidRPr="00E302AD" w:rsidRDefault="00E302AD" w:rsidP="00E302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</w:t>
      </w:r>
      <w:r w:rsidR="004D145E" w:rsidRPr="00E302AD">
        <w:rPr>
          <w:rFonts w:ascii="Times New Roman" w:hAnsi="Times New Roman" w:cs="Times New Roman"/>
          <w:sz w:val="25"/>
          <w:szCs w:val="25"/>
        </w:rPr>
        <w:t>Не</w:t>
      </w:r>
      <w:r w:rsidR="005D5778" w:rsidRPr="00E302AD">
        <w:rPr>
          <w:rFonts w:ascii="Times New Roman" w:hAnsi="Times New Roman" w:cs="Times New Roman"/>
          <w:sz w:val="25"/>
          <w:szCs w:val="25"/>
        </w:rPr>
        <w:t xml:space="preserve"> все законодательно внедренные принципы и механизмы в полной мере удалось реализовать на практике. Управление муниципальными финансами в значительной степени остается ориентированным на обеспечение соблюдения формальных процедур, не создавая при этом стимулов и инструментов для повышения эффективности, прозрачности и подотчетности использования бюджетных средств в увязке с целями и результатами бюджетной политики. </w:t>
      </w:r>
    </w:p>
    <w:p w:rsidR="005D5778" w:rsidRPr="004D145E" w:rsidRDefault="00E302AD" w:rsidP="00E302AD">
      <w:pPr>
        <w:pStyle w:val="consplusnormal0"/>
        <w:spacing w:before="0" w:beforeAutospacing="0" w:after="0" w:afterAutospacing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="005D5778" w:rsidRPr="004D145E">
        <w:rPr>
          <w:sz w:val="25"/>
          <w:szCs w:val="25"/>
        </w:rPr>
        <w:t xml:space="preserve">Наиболее актуальными остаются вопросы, связанные с повышением эффективности бюджетных расходов и ограниченностью применения оценки их эффективности. Так, несмотря на определенные позитивные изменения в сфере организации планирования и исполнения бюджета, применение методов бюджетирования, ориентированного на результат, остается недостаточно увязанным с процессом планирования бюджетных ассигнований. </w:t>
      </w:r>
    </w:p>
    <w:p w:rsidR="005D5778" w:rsidRPr="004D145E" w:rsidRDefault="00E302AD" w:rsidP="00E302AD">
      <w:pPr>
        <w:pStyle w:val="consplusnormal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3.</w:t>
      </w:r>
      <w:r w:rsidR="005D5778" w:rsidRPr="004D145E">
        <w:rPr>
          <w:sz w:val="25"/>
          <w:szCs w:val="25"/>
        </w:rPr>
        <w:t>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механизма. Ежегодный рост расходов на содержание сети учреждений не сопровождается адекватным ростом качества и доступности муниципальных услуг, предоставляемых населению.</w:t>
      </w:r>
    </w:p>
    <w:p w:rsidR="005D5778" w:rsidRPr="004D145E" w:rsidRDefault="00E302AD" w:rsidP="00E302AD">
      <w:pPr>
        <w:pStyle w:val="consplusnormal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4.</w:t>
      </w:r>
      <w:r w:rsidR="005D5778" w:rsidRPr="004D145E">
        <w:rPr>
          <w:sz w:val="25"/>
          <w:szCs w:val="25"/>
        </w:rPr>
        <w:t xml:space="preserve">Отсутствие условий для мотивации органов местного самоуправления в повышении эффективности бюджетных расходов и своей деятельности в целом. </w:t>
      </w:r>
    </w:p>
    <w:p w:rsidR="005D5778" w:rsidRPr="004D145E" w:rsidRDefault="00E302AD" w:rsidP="00E302AD">
      <w:pPr>
        <w:pStyle w:val="consplusnormal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5D5778" w:rsidRPr="004D145E">
        <w:rPr>
          <w:sz w:val="25"/>
          <w:szCs w:val="25"/>
        </w:rPr>
        <w:t xml:space="preserve">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расходов. </w:t>
      </w:r>
    </w:p>
    <w:p w:rsidR="005D5778" w:rsidRPr="004D145E" w:rsidRDefault="00E302AD" w:rsidP="00E302AD">
      <w:pPr>
        <w:pStyle w:val="consplusnormal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6.</w:t>
      </w:r>
      <w:r w:rsidR="005D5778" w:rsidRPr="004D145E">
        <w:rPr>
          <w:sz w:val="25"/>
          <w:szCs w:val="25"/>
        </w:rPr>
        <w:t>Отсутствие действенных инструментов контроля эффективности и результативности бюджетных расходов в системе муниципального финансового контроля.</w:t>
      </w:r>
    </w:p>
    <w:p w:rsidR="005D5778" w:rsidRPr="004D145E" w:rsidRDefault="00E302AD" w:rsidP="00E302AD">
      <w:pPr>
        <w:pStyle w:val="consplusnormal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7.</w:t>
      </w:r>
      <w:r w:rsidR="005D5778" w:rsidRPr="004D145E">
        <w:rPr>
          <w:sz w:val="25"/>
          <w:szCs w:val="25"/>
        </w:rPr>
        <w:t>Недостаточная адаптивность существующих автоматизированных информационных систем к постоянно меняющимся требованиям законодательства и новым задачам реформы бюджетного сектора.</w:t>
      </w:r>
    </w:p>
    <w:p w:rsidR="005D5778" w:rsidRPr="004D145E" w:rsidRDefault="005D5778" w:rsidP="005D5778">
      <w:pPr>
        <w:pStyle w:val="consplusnormal0"/>
        <w:contextualSpacing/>
        <w:jc w:val="both"/>
        <w:rPr>
          <w:sz w:val="25"/>
          <w:szCs w:val="25"/>
        </w:rPr>
      </w:pPr>
      <w:r w:rsidRPr="004D145E">
        <w:rPr>
          <w:sz w:val="25"/>
          <w:szCs w:val="25"/>
        </w:rPr>
        <w:t xml:space="preserve">       </w:t>
      </w:r>
      <w:r w:rsidR="00E302AD">
        <w:rPr>
          <w:sz w:val="25"/>
          <w:szCs w:val="25"/>
        </w:rPr>
        <w:t xml:space="preserve">  </w:t>
      </w:r>
      <w:r w:rsidRPr="004D145E">
        <w:rPr>
          <w:sz w:val="25"/>
          <w:szCs w:val="25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7354BE" w:rsidRPr="004D145E" w:rsidRDefault="002F2C6F" w:rsidP="007354BE">
      <w:pPr>
        <w:pStyle w:val="consplusnormal0"/>
        <w:contextualSpacing/>
        <w:jc w:val="both"/>
        <w:rPr>
          <w:color w:val="000000"/>
          <w:sz w:val="25"/>
          <w:szCs w:val="25"/>
        </w:rPr>
      </w:pPr>
      <w:r w:rsidRPr="004D145E">
        <w:rPr>
          <w:color w:val="000000"/>
          <w:sz w:val="25"/>
          <w:szCs w:val="25"/>
        </w:rPr>
        <w:lastRenderedPageBreak/>
        <w:t xml:space="preserve">        </w:t>
      </w:r>
      <w:r w:rsidR="00E302AD">
        <w:rPr>
          <w:color w:val="000000"/>
          <w:sz w:val="25"/>
          <w:szCs w:val="25"/>
        </w:rPr>
        <w:t xml:space="preserve"> </w:t>
      </w:r>
      <w:proofErr w:type="gramStart"/>
      <w:r w:rsidRPr="004D145E">
        <w:rPr>
          <w:color w:val="000000"/>
          <w:sz w:val="25"/>
          <w:szCs w:val="25"/>
        </w:rPr>
        <w:t>Преодоление существующих проблем будет осуществляться в полном соответствии с муниципальными документами стратегического планирования: п</w:t>
      </w:r>
      <w:r w:rsidRPr="004D145E">
        <w:rPr>
          <w:color w:val="000000" w:themeColor="text1"/>
          <w:sz w:val="25"/>
          <w:szCs w:val="25"/>
        </w:rPr>
        <w:t>рограммой социально- экономического развития муниципального образования «Можгинский район» на 2010- 2014 годы (утверждена Решением Совета депутатов муниципального образования «Можгинский район» от 03.03.2010 года № 25.1);</w:t>
      </w:r>
      <w:r w:rsidRPr="004D145E">
        <w:rPr>
          <w:bCs/>
          <w:sz w:val="25"/>
          <w:szCs w:val="25"/>
        </w:rPr>
        <w:t xml:space="preserve">   прогнозом социально-экономического р</w:t>
      </w:r>
      <w:r w:rsidRPr="004D145E">
        <w:rPr>
          <w:sz w:val="25"/>
          <w:szCs w:val="25"/>
        </w:rPr>
        <w:t xml:space="preserve">азвития Можгинского района на 2014-2016 годы (утвержден </w:t>
      </w:r>
      <w:r w:rsidRPr="004D145E">
        <w:rPr>
          <w:color w:val="000000" w:themeColor="text1"/>
          <w:sz w:val="25"/>
          <w:szCs w:val="25"/>
        </w:rPr>
        <w:t>Решением Совета депутатов муниципального образования «Можгинский район» от 18.12.2013 года №20.2).</w:t>
      </w:r>
      <w:proofErr w:type="gramEnd"/>
      <w:r w:rsidRPr="004D145E">
        <w:rPr>
          <w:color w:val="000000"/>
          <w:sz w:val="25"/>
          <w:szCs w:val="25"/>
        </w:rPr>
        <w:t xml:space="preserve"> Данными документами утверждены приоритетные направления социально-экономического развития </w:t>
      </w:r>
      <w:r w:rsidR="00A66EFD" w:rsidRPr="004D145E">
        <w:rPr>
          <w:color w:val="000000"/>
          <w:sz w:val="25"/>
          <w:szCs w:val="25"/>
        </w:rPr>
        <w:t>Можгинского района</w:t>
      </w:r>
      <w:r w:rsidRPr="004D145E">
        <w:rPr>
          <w:color w:val="000000"/>
          <w:sz w:val="25"/>
          <w:szCs w:val="25"/>
        </w:rPr>
        <w:t>.</w:t>
      </w:r>
    </w:p>
    <w:p w:rsidR="00B904BD" w:rsidRPr="004D145E" w:rsidRDefault="007354BE" w:rsidP="007354BE">
      <w:pPr>
        <w:pStyle w:val="consplusnormal0"/>
        <w:contextualSpacing/>
        <w:jc w:val="both"/>
        <w:rPr>
          <w:color w:val="000000" w:themeColor="text1"/>
          <w:sz w:val="25"/>
          <w:szCs w:val="25"/>
        </w:rPr>
      </w:pPr>
      <w:r w:rsidRPr="004D145E">
        <w:rPr>
          <w:color w:val="000000"/>
          <w:sz w:val="25"/>
          <w:szCs w:val="25"/>
        </w:rPr>
        <w:t xml:space="preserve">         </w:t>
      </w:r>
      <w:r w:rsidR="00A40BA5">
        <w:rPr>
          <w:color w:val="000000"/>
          <w:sz w:val="25"/>
          <w:szCs w:val="25"/>
        </w:rPr>
        <w:t>П</w:t>
      </w:r>
      <w:r w:rsidR="002000B0" w:rsidRPr="004D145E">
        <w:rPr>
          <w:color w:val="000000" w:themeColor="text1"/>
          <w:sz w:val="25"/>
          <w:szCs w:val="25"/>
        </w:rPr>
        <w:t>риоритеты муниципальной</w:t>
      </w:r>
      <w:r w:rsidR="002400A3" w:rsidRPr="004D145E">
        <w:rPr>
          <w:color w:val="000000" w:themeColor="text1"/>
          <w:sz w:val="25"/>
          <w:szCs w:val="25"/>
        </w:rPr>
        <w:t xml:space="preserve"> политики в сфере реализации программы</w:t>
      </w:r>
      <w:r w:rsidR="002000B0" w:rsidRPr="004D145E">
        <w:rPr>
          <w:color w:val="000000" w:themeColor="text1"/>
          <w:sz w:val="25"/>
          <w:szCs w:val="25"/>
        </w:rPr>
        <w:t>:</w:t>
      </w:r>
    </w:p>
    <w:p w:rsidR="001C142E" w:rsidRPr="001C142E" w:rsidRDefault="004C198B" w:rsidP="00B746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Повышение эффективности бюджетных расходов</w:t>
      </w:r>
      <w:r w:rsidR="001C142E">
        <w:rPr>
          <w:rFonts w:ascii="Times New Roman" w:hAnsi="Times New Roman" w:cs="Times New Roman"/>
          <w:color w:val="000000" w:themeColor="text1"/>
          <w:sz w:val="25"/>
          <w:szCs w:val="25"/>
        </w:rPr>
        <w:t>, оптимизация действующих расходных обязательств.</w:t>
      </w:r>
    </w:p>
    <w:p w:rsidR="00886FCF" w:rsidRPr="004D145E" w:rsidRDefault="004C198B" w:rsidP="00B7462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Обеспечение долгосрочной сбалансированности и устойчивости</w:t>
      </w:r>
      <w:r w:rsidR="002000B0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консолидированного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бюджета </w:t>
      </w:r>
      <w:r w:rsidR="002000B0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что является важнейшей предпосылкой финансового обеспечения принятых расходных обязательств </w:t>
      </w:r>
      <w:r w:rsidR="002000B0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создает базовые условия для социально-экономического развития </w:t>
      </w:r>
      <w:r w:rsidR="002000B0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района, путем:</w:t>
      </w:r>
    </w:p>
    <w:p w:rsidR="002000B0" w:rsidRPr="004D145E" w:rsidRDefault="00B74620" w:rsidP="00B7462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86FCF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формирования бюджета с учетом долгосрочного прогноза основных параметров бюджетной системы, основанных на реалистичных оценках;</w:t>
      </w:r>
    </w:p>
    <w:p w:rsidR="002000B0" w:rsidRPr="004D145E" w:rsidRDefault="00B74620" w:rsidP="00886F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полноты учета и прогнозирования финансовых ресурсов, которые могут быть направлены на достижение поставленных целей;</w:t>
      </w:r>
    </w:p>
    <w:p w:rsidR="00220142" w:rsidRPr="004D145E" w:rsidRDefault="00B74620" w:rsidP="00886F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планирования бюджетных ассигнований исходя из необходимости безусловного исполнения действующих расходных обязательств;</w:t>
      </w:r>
    </w:p>
    <w:p w:rsidR="002000B0" w:rsidRPr="004D145E" w:rsidRDefault="00B74620" w:rsidP="00886FC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220142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принятия новых расходных обязательств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конкурсной основе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реализации;</w:t>
      </w:r>
    </w:p>
    <w:p w:rsidR="002000B0" w:rsidRPr="004D145E" w:rsidRDefault="00B74620" w:rsidP="00884B7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220142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соблюдения установленных бюджетных ограничений при принятии новых расходных обязательств, в том числе при условии и в пределах реструктуризации (сокращения) ранее принятых обязательств (в случае необходимости);</w:t>
      </w:r>
    </w:p>
    <w:p w:rsidR="002000B0" w:rsidRPr="004D145E" w:rsidRDefault="00B74620" w:rsidP="00884B7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2000B0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проведения систематического анализа и оценки рисков для бюджетной системы.</w:t>
      </w:r>
    </w:p>
    <w:p w:rsidR="002400A3" w:rsidRPr="004D145E" w:rsidRDefault="009C23D7" w:rsidP="00B904B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="001C142E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Развитие информационной системы управления муниципальными финансами в </w:t>
      </w:r>
      <w:proofErr w:type="spellStart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</w:t>
      </w:r>
      <w:r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учетом новых требований к составу и качеству информации о финансовой деятельности главных распорядителей бюджетных средств, а также к открытости информации о результатах их деятельности.</w:t>
      </w:r>
    </w:p>
    <w:p w:rsidR="002400A3" w:rsidRPr="004D145E" w:rsidRDefault="001C142E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Соблюдение сроков составления и внесения проекта бюджета 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«Можгинский район»</w:t>
      </w:r>
      <w:r w:rsidR="00886FCF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бюджетов муниципальных образований поселений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исполнение 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бюджета муниципального образования «Можгинский район»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86FCF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бюджетов муниципальных образований поселений </w:t>
      </w:r>
      <w:r w:rsidR="006F4066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6F4066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6F4066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, формирование полной и достоверной бухгалтерской и бюджетной отчетности.</w:t>
      </w:r>
    </w:p>
    <w:p w:rsidR="001C142E" w:rsidRDefault="001C142E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) Развитие системы муниципального финансового контроля.</w:t>
      </w:r>
      <w:r w:rsidR="0065313B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2400A3" w:rsidRPr="004D145E" w:rsidRDefault="00B904BD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недре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ние новых принципов управления муниципальными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финансами - повышение эффективности бюджетных расходов, составление и исполнение бюджета на основе программно-целевых принципов, финансирование 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муниципальных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учреждений на основе 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муниципальных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заданий, расширение полномочий и повышение ответственности главных распорядителей бюджетн</w:t>
      </w:r>
      <w:r w:rsidR="00B74620">
        <w:rPr>
          <w:rFonts w:ascii="Times New Roman" w:hAnsi="Times New Roman" w:cs="Times New Roman"/>
          <w:color w:val="000000" w:themeColor="text1"/>
          <w:sz w:val="25"/>
          <w:szCs w:val="25"/>
        </w:rPr>
        <w:t>ых сре</w:t>
      </w:r>
      <w:proofErr w:type="gramStart"/>
      <w:r w:rsidR="00B74620">
        <w:rPr>
          <w:rFonts w:ascii="Times New Roman" w:hAnsi="Times New Roman" w:cs="Times New Roman"/>
          <w:color w:val="000000" w:themeColor="text1"/>
          <w:sz w:val="25"/>
          <w:szCs w:val="25"/>
        </w:rPr>
        <w:t>дств в б</w:t>
      </w:r>
      <w:proofErr w:type="gramEnd"/>
      <w:r w:rsidR="00B74620">
        <w:rPr>
          <w:rFonts w:ascii="Times New Roman" w:hAnsi="Times New Roman" w:cs="Times New Roman"/>
          <w:color w:val="000000" w:themeColor="text1"/>
          <w:sz w:val="25"/>
          <w:szCs w:val="25"/>
        </w:rPr>
        <w:t>юджетном процессе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требуют преобразований и в сфере организации финансового контроля. </w:t>
      </w:r>
    </w:p>
    <w:p w:rsidR="001C142E" w:rsidRDefault="002400A3" w:rsidP="00B904B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5) </w:t>
      </w:r>
      <w:r w:rsidR="009C23D7"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Эффективное управление муниципальным долгом.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2400A3" w:rsidRPr="004D145E" w:rsidRDefault="002400A3" w:rsidP="00B904BD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Безусловное исполнение и обслуживание принятых долговых обязательств 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без нарушения сроков и объемов их погашения, соблюдение ограничений по объему </w:t>
      </w:r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долга и расходам на его обслуживание, 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установленных Бюджетным </w:t>
      </w:r>
      <w:hyperlink r:id="rId11" w:history="1">
        <w:r w:rsidRPr="004D145E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Федерации.</w:t>
      </w:r>
    </w:p>
    <w:p w:rsidR="002400A3" w:rsidRPr="004D145E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6) Повышение уровня бюджетной обеспеченности муниципальных образований </w:t>
      </w:r>
      <w:r w:rsidR="006F4066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поселений 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создания стимулов для расширения собственной доходной базы, а также совершенствования распределения дотаций на выравнивание уровня бюджетной обеспеченности муниципальных образований в </w:t>
      </w:r>
      <w:proofErr w:type="spellStart"/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9C23D7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5D5778" w:rsidRPr="004D145E" w:rsidRDefault="005D5778" w:rsidP="005D577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4D145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Исходя из опыта проведённых реформ, с учётом приоритетов реформирования бюджетной системы, определённых на федеральном и региональном уровнях, для устранения системных недостатков и решения существующих проблем в бюджетной сфере сформулирована цель разрабатываемой программы - </w:t>
      </w:r>
      <w:r w:rsidRPr="004D145E">
        <w:rPr>
          <w:rFonts w:ascii="Times New Roman" w:eastAsia="Times New Roman" w:hAnsi="Times New Roman" w:cs="Times New Roman"/>
          <w:sz w:val="25"/>
          <w:szCs w:val="25"/>
          <w:lang w:eastAsia="ru-RU"/>
        </w:rPr>
        <w:t>о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беспечение исполнения расходных обязательств </w:t>
      </w:r>
      <w:r w:rsidR="004B2A4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бюджета </w:t>
      </w:r>
      <w:r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 при сохранении долгосрочной сбалансированности и устойчивости консолидированного бюджета Можгинского района, повышение  эффективности бюджетных расходов и качества финансового  менеджмента.</w:t>
      </w:r>
      <w:proofErr w:type="gramEnd"/>
    </w:p>
    <w:p w:rsidR="00B904BD" w:rsidRPr="004D145E" w:rsidRDefault="00B62675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D145E">
        <w:rPr>
          <w:rFonts w:ascii="Times New Roman" w:hAnsi="Times New Roman" w:cs="Times New Roman"/>
          <w:color w:val="000000"/>
          <w:sz w:val="25"/>
          <w:szCs w:val="25"/>
        </w:rPr>
        <w:t>Достижение цели данной муниципальной программы будет осуществляться путем решения следующих задач</w:t>
      </w:r>
      <w:r w:rsidR="002400A3" w:rsidRPr="004D145E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610A26" w:rsidRPr="00610A26" w:rsidRDefault="00B74620" w:rsidP="00A4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4" w:name="Par328"/>
      <w:bookmarkStart w:id="5" w:name="Par363"/>
      <w:bookmarkEnd w:id="4"/>
      <w:bookmarkEnd w:id="5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</w:t>
      </w:r>
      <w:r w:rsidR="00610A26"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создание условий для повышения эффективности бюджетных расходов и качества управления муниципальными финансами в </w:t>
      </w:r>
      <w:proofErr w:type="spellStart"/>
      <w:r w:rsidR="00610A26"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610A26"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повышения качества финансового менеджмента в секторе муниципального управления, обеспечение долгосрочной сбалансированности и устойчивости консолидированного бюджета Можгинского района;                                              </w:t>
      </w:r>
    </w:p>
    <w:p w:rsidR="00610A26" w:rsidRPr="00610A26" w:rsidRDefault="00610A26" w:rsidP="00A4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2) нормативно-методическое обеспечение бюджетного процесса в </w:t>
      </w:r>
      <w:proofErr w:type="spellStart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организация планирования и исполнения консолидированного бюджета Можгинского района, кассового обслуживания исполнения консолидированного бюджета, ведения бюджетного учета и формирования бюджетной отчетности;     </w:t>
      </w:r>
    </w:p>
    <w:p w:rsidR="00610A26" w:rsidRPr="00610A26" w:rsidRDefault="00610A26" w:rsidP="00610A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10A26">
        <w:rPr>
          <w:rFonts w:ascii="Times New Roman" w:hAnsi="Times New Roman" w:cs="Times New Roman"/>
          <w:sz w:val="25"/>
          <w:szCs w:val="25"/>
        </w:rPr>
        <w:t>3) эффективное управление муниципальным долгом</w:t>
      </w:r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                                       </w:t>
      </w:r>
    </w:p>
    <w:p w:rsidR="00610A26" w:rsidRPr="00610A26" w:rsidRDefault="00610A26" w:rsidP="00A4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4) нормативно-методическое обеспечение и осуществление   финансового </w:t>
      </w:r>
      <w:proofErr w:type="gramStart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>контроля за</w:t>
      </w:r>
      <w:proofErr w:type="gramEnd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использованием средств консолидированного бюджета Можгинского района   и исполнением бюджетного   законодательства, совершенствование методов финансового  контроля;                                                </w:t>
      </w:r>
    </w:p>
    <w:p w:rsidR="00610A26" w:rsidRPr="00610A26" w:rsidRDefault="00610A26" w:rsidP="00A4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5) совершенствование системы распределения межбюджетных трансфертов из бюджета муниципального образования «Можгинский район»  бюджетам муниципальных образований  поселений в  </w:t>
      </w:r>
      <w:proofErr w:type="spellStart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содействие повышению уровня бюджетной обеспеченности     муниципальных образований поселений;       </w:t>
      </w:r>
    </w:p>
    <w:p w:rsidR="00610A26" w:rsidRDefault="00610A26" w:rsidP="00A40B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6) развитие информационной системы управления муниципальными финансами в </w:t>
      </w:r>
      <w:proofErr w:type="spellStart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</w:t>
      </w:r>
      <w:r w:rsidRPr="00610A2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повышение прозрачности бюджетов и открытости бюджетного процесса</w:t>
      </w: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:rsidR="00C159D4" w:rsidRDefault="00610A26" w:rsidP="00610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</w:t>
      </w:r>
      <w:r w:rsidR="0065313B" w:rsidRPr="00610A2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</w:t>
      </w:r>
    </w:p>
    <w:p w:rsidR="009E06CF" w:rsidRPr="00610A26" w:rsidRDefault="009E06CF" w:rsidP="00610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Pr="00F415AB" w:rsidRDefault="002400A3" w:rsidP="00522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AB">
        <w:rPr>
          <w:rFonts w:ascii="Times New Roman" w:hAnsi="Times New Roman" w:cs="Times New Roman"/>
          <w:b/>
          <w:sz w:val="28"/>
          <w:szCs w:val="28"/>
        </w:rPr>
        <w:t xml:space="preserve">2. Подпрограммы </w:t>
      </w:r>
      <w:r w:rsidR="00195747" w:rsidRPr="00F415AB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F415A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400A3" w:rsidRPr="00804052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BE5E84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E5E8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Для достижения цели и решения задач </w:t>
      </w:r>
      <w:r w:rsidR="00212291" w:rsidRPr="00BE5E8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BE5E8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в ее составе сформированы следующие подпрограммы:</w:t>
      </w:r>
    </w:p>
    <w:p w:rsidR="002400A3" w:rsidRPr="00BE5E84" w:rsidRDefault="00212291" w:rsidP="00B904B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E5E84">
        <w:rPr>
          <w:rFonts w:ascii="Times New Roman" w:hAnsi="Times New Roman" w:cs="Times New Roman"/>
          <w:sz w:val="25"/>
          <w:szCs w:val="25"/>
        </w:rPr>
        <w:t xml:space="preserve">Управление </w:t>
      </w:r>
      <w:r w:rsidR="0060458A">
        <w:rPr>
          <w:rFonts w:ascii="Times New Roman" w:hAnsi="Times New Roman" w:cs="Times New Roman"/>
          <w:sz w:val="25"/>
          <w:szCs w:val="25"/>
        </w:rPr>
        <w:t>бюджетным процессом</w:t>
      </w:r>
      <w:r w:rsidRPr="00BE5E84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Pr="00BE5E84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BE5E84">
        <w:rPr>
          <w:rFonts w:ascii="Times New Roman" w:hAnsi="Times New Roman" w:cs="Times New Roman"/>
          <w:sz w:val="25"/>
          <w:szCs w:val="25"/>
        </w:rPr>
        <w:t xml:space="preserve"> районе</w:t>
      </w:r>
    </w:p>
    <w:p w:rsidR="00C323B8" w:rsidRPr="00C323B8" w:rsidRDefault="00C323B8" w:rsidP="00B904B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323B8">
        <w:rPr>
          <w:rFonts w:ascii="Times New Roman" w:hAnsi="Times New Roman" w:cs="Times New Roman"/>
          <w:color w:val="000000" w:themeColor="text1"/>
          <w:sz w:val="25"/>
          <w:szCs w:val="25"/>
        </w:rPr>
        <w:t>Повышение эффективности  расходов консолидированного бюджета Можгинского района</w:t>
      </w:r>
      <w:r w:rsidRPr="00C323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12291" w:rsidRPr="00610A26" w:rsidRDefault="00212291" w:rsidP="00B904BD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10A26">
        <w:rPr>
          <w:rFonts w:ascii="Times New Roman" w:hAnsi="Times New Roman" w:cs="Times New Roman"/>
          <w:sz w:val="25"/>
          <w:szCs w:val="25"/>
        </w:rPr>
        <w:t>Создание условий для реализации муниципальной программы.</w:t>
      </w:r>
    </w:p>
    <w:p w:rsidR="00212291" w:rsidRDefault="00212291" w:rsidP="00B90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00F0" w:rsidRDefault="004100F0" w:rsidP="00B90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6CF" w:rsidRDefault="009E06CF" w:rsidP="00B90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6CF" w:rsidRDefault="009E06CF" w:rsidP="00B90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06CF" w:rsidRDefault="009E06CF" w:rsidP="00B904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15AB" w:rsidRDefault="00212291" w:rsidP="00EA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2.1 Подпрограмма «</w:t>
      </w:r>
      <w:r w:rsidR="00EA452C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бюджетным процессом</w:t>
      </w:r>
    </w:p>
    <w:p w:rsidR="00212291" w:rsidRPr="00F415AB" w:rsidRDefault="00212291" w:rsidP="00EA45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Можгинском</w:t>
      </w:r>
      <w:proofErr w:type="spellEnd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районе»</w:t>
      </w:r>
    </w:p>
    <w:p w:rsidR="002400A3" w:rsidRPr="00BE5E84" w:rsidRDefault="002400A3" w:rsidP="00B904B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6" w:name="Par412"/>
      <w:bookmarkEnd w:id="6"/>
    </w:p>
    <w:p w:rsidR="00B904BD" w:rsidRPr="00BE5E84" w:rsidRDefault="00672001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ПАСПОРТ ПОДПРОГРАММЫ</w:t>
      </w:r>
    </w:p>
    <w:p w:rsidR="00B904BD" w:rsidRPr="00804052" w:rsidRDefault="00B904BD" w:rsidP="00B904B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B904BD" w:rsidRPr="00804052" w:rsidTr="00BE5E84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4BD" w:rsidRPr="00804052" w:rsidRDefault="00B904BD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B904BD" w:rsidRPr="00804052" w:rsidRDefault="00B904BD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4BD" w:rsidRPr="00804052" w:rsidRDefault="00B904BD" w:rsidP="00EA4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</w:t>
            </w:r>
            <w:r w:rsidR="00EA45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бюджетным процессом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153922" w:rsidRPr="00804052" w:rsidTr="00BE5E84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22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22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 по финансовым вопроса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Управления финансов Администрации муниципального образования «Можгинский район»</w:t>
            </w:r>
          </w:p>
        </w:tc>
      </w:tr>
      <w:tr w:rsidR="00153922" w:rsidRPr="00804052" w:rsidTr="00BE5E84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  </w:t>
            </w:r>
          </w:p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Администрации муниципального образования «Можгинский район»</w:t>
            </w:r>
          </w:p>
        </w:tc>
      </w:tr>
      <w:tr w:rsidR="00153922" w:rsidRPr="00804052" w:rsidTr="00BE5E84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EB8" w:rsidRDefault="00D814B3" w:rsidP="00D8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«Можгинский район» (отраслевые управления)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</w:t>
            </w:r>
          </w:p>
          <w:p w:rsidR="00D814B3" w:rsidRDefault="00F11EB8" w:rsidP="00D81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депутатов муниципального образования «Можгинский район»;</w:t>
            </w:r>
            <w:r w:rsidR="00D814B3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53922" w:rsidRPr="00804052" w:rsidRDefault="00153922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CAA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 муниципального образования «Можгинский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F11EB8" w:rsidRDefault="00153922" w:rsidP="006F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муниципальных образований поселений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(по согласованию)</w:t>
            </w:r>
            <w:r w:rsidR="00F11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11EB8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«Отдел культуры Можгинского района»;</w:t>
            </w:r>
          </w:p>
          <w:p w:rsidR="00672001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«Отдел образования Можгинского района»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53922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153922" w:rsidRPr="00804052" w:rsidRDefault="00153922" w:rsidP="006F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</w:tc>
      </w:tr>
      <w:tr w:rsidR="006F113C" w:rsidRPr="00804052" w:rsidTr="00BE5E84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        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Default="006F113C" w:rsidP="00672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стабильной финансовой основы для исполнения расходных обязательств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Можгинского района и п</w:t>
            </w:r>
            <w:r w:rsidRPr="00703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качества бюджетного процесса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Можгинском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672001" w:rsidRPr="00672001" w:rsidRDefault="00672001" w:rsidP="0067200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6F113C" w:rsidRPr="00804052" w:rsidTr="00BE5E84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      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разработка нормативных правовых, правовых актов, необходимых для обеспечения бюджетного процесса;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составления, составление проекта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«Можгинский район» и бюджетов муниципальных образований поселений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организация исполнения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кассовое обслуживание исполнения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расходной части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организация и ведение бюджетного учета, составление бюджетной отчетности;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составление отчетности об исполнении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консолидированного бюджета 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иной финансовой отчетности;</w:t>
            </w:r>
          </w:p>
          <w:p w:rsidR="006F113C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8) организация составления, составление и ведение реестра расходных обязательств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свода реестров расходных обязательств муниципальных образований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сельских поселений;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облюдение ограничений по объему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 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расходам на его обслуживание, установленных Бюджетным </w:t>
            </w:r>
            <w:hyperlink r:id="rId12" w:history="1">
              <w:r w:rsidRPr="0080405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чет долговых обязательств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11)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бслуживание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F113C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12) п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ривлечение бюджетных кредитов, кредитов кредитных организаций для финансирования дефицита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«Можгинский район»;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проведение контрольных мероприятий в соответствии с Планом контрольно-ревизионной работы;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="00270D8B" w:rsidRPr="002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 и стимулов для функционирования полноценных систем внутреннего финансового контроля и внутреннего финансового аудита</w:t>
            </w:r>
            <w:r w:rsidRPr="002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разработка и совершенствование нормативного и методического обеспечения финансового контроля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организация действенного </w:t>
            </w:r>
            <w:proofErr w:type="gramStart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эффективным использованием бюджетных средств (в том числе в связи с переходом к финансированию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на основе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заданий, переходом к составлению и исполнению 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программно-целевых принципов).</w:t>
            </w:r>
          </w:p>
          <w:p w:rsidR="006F113C" w:rsidRPr="00C203B3" w:rsidRDefault="006F113C" w:rsidP="00830F1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113C" w:rsidRPr="00804052" w:rsidTr="00BE5E84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Целевые      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  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(индикаторы) </w:t>
            </w:r>
          </w:p>
          <w:p w:rsidR="006F113C" w:rsidRPr="00804052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3807E3" w:rsidRDefault="006F113C" w:rsidP="00830F1F">
            <w:pPr>
              <w:pStyle w:val="a3"/>
              <w:numPr>
                <w:ilvl w:val="0"/>
                <w:numId w:val="8"/>
              </w:numPr>
              <w:spacing w:line="240" w:lineRule="atLeast"/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3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налоговым и неналоговым доходам консолидированного бюджета Можгинского района</w:t>
            </w:r>
          </w:p>
          <w:p w:rsidR="006F113C" w:rsidRDefault="006F113C" w:rsidP="00830F1F">
            <w:pPr>
              <w:pStyle w:val="a3"/>
              <w:numPr>
                <w:ilvl w:val="0"/>
                <w:numId w:val="8"/>
              </w:numPr>
              <w:spacing w:line="240" w:lineRule="atLeast"/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3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консолидированного бюджета Можгинского района в соответствии с решениями о бюджете на очередной финансовый год и плановый период</w:t>
            </w:r>
          </w:p>
          <w:p w:rsidR="00B837DC" w:rsidRPr="00672001" w:rsidRDefault="00330759" w:rsidP="00830F1F">
            <w:pPr>
              <w:pStyle w:val="a3"/>
              <w:numPr>
                <w:ilvl w:val="0"/>
                <w:numId w:val="8"/>
              </w:numPr>
              <w:spacing w:line="240" w:lineRule="atLeast"/>
              <w:ind w:left="35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0176" w:rsidRPr="00200176">
              <w:rPr>
                <w:rFonts w:ascii="Times New Roman" w:hAnsi="Times New Roman" w:cs="Times New Roman"/>
                <w:sz w:val="24"/>
                <w:szCs w:val="24"/>
              </w:rPr>
              <w:t xml:space="preserve">олговая нагрузка на бюджет  </w:t>
            </w:r>
            <w:r w:rsidR="00200176" w:rsidRPr="006720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200176" w:rsidRPr="00200176">
              <w:rPr>
                <w:rFonts w:ascii="Times New Roman" w:hAnsi="Times New Roman" w:cs="Times New Roman"/>
                <w:sz w:val="24"/>
                <w:szCs w:val="24"/>
              </w:rPr>
              <w:t xml:space="preserve">«Можгинский район» к годовому объему доходов бюджета без учета безвозмездных </w:t>
            </w:r>
            <w:r w:rsidR="00200176" w:rsidRPr="00672001">
              <w:rPr>
                <w:rFonts w:ascii="Times New Roman" w:hAnsi="Times New Roman" w:cs="Times New Roman"/>
                <w:sz w:val="24"/>
                <w:szCs w:val="24"/>
              </w:rPr>
              <w:t>поступлений в соответствии со статьей 107 БК РФ</w:t>
            </w:r>
          </w:p>
          <w:p w:rsidR="006F113C" w:rsidRPr="003807E3" w:rsidRDefault="006F113C" w:rsidP="00830F1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7E3">
              <w:rPr>
                <w:rFonts w:ascii="Times New Roman" w:hAnsi="Times New Roman" w:cs="Times New Roman"/>
                <w:sz w:val="24"/>
                <w:szCs w:val="24"/>
              </w:rPr>
              <w:t>отношение расходов на обслуживание  муниципального долга Можгинского района к объему расходов консолидированного бюджета Можгинского района (за исключением объема расходов, которые осуществляются за счет субвенций, предоставляемых из бюджета Удмуртской республики)</w:t>
            </w:r>
          </w:p>
          <w:p w:rsidR="006F113C" w:rsidRPr="00330759" w:rsidRDefault="00330759" w:rsidP="00830F1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75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задолженности по долговым обязательствам муниципального образования «Можгинский район» к общему объему муниципального долга муниципального </w:t>
            </w:r>
            <w:r w:rsidR="00672001" w:rsidRPr="0033075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="0067200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72001" w:rsidRPr="00330759">
              <w:rPr>
                <w:rFonts w:ascii="Times New Roman" w:hAnsi="Times New Roman" w:cs="Times New Roman"/>
                <w:sz w:val="24"/>
                <w:szCs w:val="24"/>
              </w:rPr>
              <w:t>ания</w:t>
            </w:r>
            <w:r w:rsidRPr="00330759">
              <w:rPr>
                <w:rFonts w:ascii="Times New Roman" w:hAnsi="Times New Roman" w:cs="Times New Roman"/>
                <w:sz w:val="24"/>
                <w:szCs w:val="24"/>
              </w:rPr>
              <w:t xml:space="preserve"> «Можгинский район»</w:t>
            </w:r>
          </w:p>
          <w:p w:rsidR="006F113C" w:rsidRPr="003807E3" w:rsidRDefault="006F113C" w:rsidP="00830F1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07E3">
              <w:rPr>
                <w:rFonts w:ascii="Times New Roman" w:hAnsi="Times New Roman" w:cs="Times New Roman"/>
                <w:sz w:val="24"/>
                <w:szCs w:val="24"/>
              </w:rPr>
              <w:t>отношение объема заимствований бюджета 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</w:t>
            </w:r>
          </w:p>
          <w:p w:rsidR="006F113C" w:rsidRPr="003807E3" w:rsidRDefault="006F113C" w:rsidP="00830F1F">
            <w:pPr>
              <w:pStyle w:val="a3"/>
              <w:numPr>
                <w:ilvl w:val="0"/>
                <w:numId w:val="8"/>
              </w:numPr>
              <w:spacing w:line="240" w:lineRule="atLeast"/>
              <w:ind w:left="3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3">
              <w:rPr>
                <w:rFonts w:ascii="Times New Roman" w:hAnsi="Times New Roman" w:cs="Times New Roman"/>
                <w:sz w:val="24"/>
                <w:szCs w:val="24"/>
              </w:rPr>
              <w:t>удельный вес проведенных контрольных мероприятий (ревизий и проверок) использования средств консолидированного бюджета Можгинского района к числу запланированных мероприятий</w:t>
            </w:r>
          </w:p>
          <w:p w:rsidR="006F113C" w:rsidRPr="00270D8B" w:rsidRDefault="00330759" w:rsidP="00830F1F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0D8B" w:rsidRPr="00270D8B">
              <w:rPr>
                <w:rFonts w:ascii="Times New Roman" w:hAnsi="Times New Roman" w:cs="Times New Roman"/>
                <w:sz w:val="24"/>
                <w:szCs w:val="24"/>
              </w:rPr>
              <w:t>дельный вес  главных распорядителей средств бюджета муниципального образования «Можгинский район»,</w:t>
            </w:r>
            <w:r w:rsidR="00270D8B" w:rsidRPr="002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="00270D8B" w:rsidRPr="00270D8B">
              <w:rPr>
                <w:rFonts w:ascii="Times New Roman" w:hAnsi="Times New Roman" w:cs="Times New Roman"/>
                <w:sz w:val="24"/>
                <w:szCs w:val="24"/>
              </w:rPr>
              <w:t>, осуществляющих внутренний финансовый контроль и внутренний финансовый аудит в общем количестве главных распорядителей средств бюджета муниципального образования «Можгинский район»,</w:t>
            </w:r>
            <w:r w:rsidR="00270D8B" w:rsidRPr="002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главных администраторов (администраторов) доходов </w:t>
            </w:r>
            <w:r w:rsidR="00270D8B" w:rsidRPr="00270D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бюджета, главных администраторов источников финансирования дефицита бюджета</w:t>
            </w:r>
            <w:r w:rsidR="00270D8B" w:rsidRPr="00270D8B">
              <w:rPr>
                <w:rFonts w:ascii="Times New Roman" w:hAnsi="Times New Roman" w:cs="Times New Roman"/>
                <w:sz w:val="24"/>
                <w:szCs w:val="24"/>
              </w:rPr>
              <w:t>, на которых возложены функции по финансовому контролю</w:t>
            </w:r>
            <w:proofErr w:type="gramEnd"/>
          </w:p>
          <w:p w:rsidR="006F113C" w:rsidRPr="00EC2C18" w:rsidRDefault="006F113C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F113C" w:rsidRPr="00804052" w:rsidTr="00BE5E84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</w:t>
            </w:r>
            <w:r w:rsidR="00EC01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этапы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  </w:t>
            </w:r>
          </w:p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00" w:rsidRDefault="00EC0100" w:rsidP="0088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6F113C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6F11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F113C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- 2020 годы      </w:t>
            </w:r>
          </w:p>
          <w:p w:rsidR="006F113C" w:rsidRPr="00804052" w:rsidRDefault="00EC0100" w:rsidP="0088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не выделяются                           </w:t>
            </w:r>
            <w:r w:rsidR="006F113C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</w:tc>
      </w:tr>
      <w:tr w:rsidR="006F113C" w:rsidRPr="00804052" w:rsidTr="0008004D">
        <w:trPr>
          <w:trHeight w:val="2787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Ресурсное    </w:t>
            </w:r>
          </w:p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 </w:t>
            </w:r>
          </w:p>
          <w:p w:rsidR="006F113C" w:rsidRPr="00804052" w:rsidRDefault="004566F7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бюджета муниципального образования «Можгинский район»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Pr="002A40C8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подпрограммы за счет средств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32 024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рублей, в том числе:                         </w:t>
            </w:r>
          </w:p>
          <w:p w:rsidR="006F113C" w:rsidRPr="002A40C8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году –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220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F113C" w:rsidRPr="002A40C8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2016 году –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5 903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   </w:t>
            </w:r>
          </w:p>
          <w:p w:rsidR="006F113C" w:rsidRPr="002A40C8" w:rsidRDefault="00254F66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году – 6 009</w:t>
            </w:r>
            <w:r w:rsidR="006F113C"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   </w:t>
            </w:r>
          </w:p>
          <w:p w:rsidR="006F113C" w:rsidRPr="002A40C8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2018 году –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6 310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6F113C" w:rsidRPr="002A40C8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6 625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   </w:t>
            </w:r>
          </w:p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6 957</w:t>
            </w:r>
            <w:r w:rsidRPr="002A4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</w:t>
            </w:r>
          </w:p>
          <w:p w:rsidR="006F113C" w:rsidRPr="00804052" w:rsidRDefault="006F113C" w:rsidP="00B9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113C" w:rsidRPr="00804052" w:rsidTr="00BE5E84">
        <w:trPr>
          <w:trHeight w:val="210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0100" w:rsidRPr="004E71E0" w:rsidRDefault="00EC0100" w:rsidP="00EC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 конечные    </w:t>
            </w:r>
          </w:p>
          <w:p w:rsidR="00EC0100" w:rsidRPr="004E71E0" w:rsidRDefault="00EC0100" w:rsidP="00EC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результаты, оценка </w:t>
            </w:r>
            <w:proofErr w:type="gramStart"/>
            <w:r w:rsidRPr="004E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планируемой</w:t>
            </w:r>
            <w:proofErr w:type="gramEnd"/>
            <w:r w:rsidRPr="004E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6F113C" w:rsidRPr="00804052" w:rsidRDefault="00EC0100" w:rsidP="00EC0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эффективности  </w:t>
            </w:r>
          </w:p>
        </w:tc>
        <w:tc>
          <w:tcPr>
            <w:tcW w:w="73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113C" w:rsidRDefault="006F113C" w:rsidP="00633C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6B">
              <w:rPr>
                <w:rFonts w:ascii="Times New Roman" w:hAnsi="Times New Roman" w:cs="Times New Roman"/>
                <w:sz w:val="24"/>
                <w:szCs w:val="24"/>
              </w:rPr>
              <w:t>сполнение плана по налоговым и неналоговым доходам консолидированного бюджета Можгинского района</w:t>
            </w:r>
            <w:r w:rsidRPr="00A10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отчетный финансовый год не менее 100 процентов;</w:t>
            </w:r>
          </w:p>
          <w:p w:rsidR="006F113C" w:rsidRPr="00A1006B" w:rsidRDefault="006F113C" w:rsidP="00633C2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увеличение </w:t>
            </w:r>
            <w:r w:rsidRPr="00A10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A1006B">
              <w:rPr>
                <w:rFonts w:ascii="Times New Roman" w:hAnsi="Times New Roman" w:cs="Times New Roman"/>
                <w:sz w:val="24"/>
                <w:szCs w:val="24"/>
              </w:rPr>
              <w:t>оли налоговых и неналоговых доходов консолидированного бюджета Можгинского района в общем объеме собственных доходов бюджета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113C" w:rsidRDefault="006F113C" w:rsidP="00462F7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06B">
              <w:rPr>
                <w:rFonts w:ascii="Times New Roman" w:hAnsi="Times New Roman" w:cs="Times New Roman"/>
                <w:sz w:val="24"/>
                <w:szCs w:val="24"/>
              </w:rPr>
              <w:t>сполнение расходных обязательств консолидированного бюджета Можгинского района в соответствии с решениями о бюджете на очередной финансовый год и плановый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ее 92 процентов;</w:t>
            </w:r>
          </w:p>
          <w:p w:rsidR="006F113C" w:rsidRPr="00804052" w:rsidRDefault="006F113C" w:rsidP="0063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ограничений по объему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долга 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установленных Бюджетным </w:t>
            </w:r>
            <w:hyperlink r:id="rId13" w:history="1">
              <w:r w:rsidRPr="0080405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(не более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годовому объему доходов без учета безвозмездных поступлений);</w:t>
            </w:r>
          </w:p>
          <w:p w:rsidR="006F113C" w:rsidRPr="00804052" w:rsidRDefault="006F113C" w:rsidP="0063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ограничений по расходам на обслуживание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долга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установленных Бюджетным </w:t>
            </w:r>
            <w:hyperlink r:id="rId14" w:history="1">
              <w:r w:rsidRPr="00804052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 (не более 15 процентов к объему расходов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консолидированного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исключением объема расходов, которые осуществляются за счет субвенций, предоставляемых из бюджетов бюджетной системы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Удмуртской Республики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6F113C" w:rsidRPr="00804052" w:rsidRDefault="006F113C" w:rsidP="0063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недопущение просроченной задолженности по долговым обязательствам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F113C" w:rsidRPr="00804052" w:rsidRDefault="006F113C" w:rsidP="0063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r w:rsidRPr="00A10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соблюдение ограничений по объему заимствований </w:t>
            </w:r>
            <w:r w:rsidRPr="00A1006B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</w:t>
            </w:r>
            <w:r w:rsidRPr="00A100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(не более 100 процентов к сумме, направляемой в отчетном финансовом году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финансирование дефицита бюджета и (или) погашение долговых обязательств бюджета </w:t>
            </w:r>
            <w:r w:rsidRPr="00A1006B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«Можгинский</w:t>
            </w:r>
            <w:proofErr w:type="gramEnd"/>
            <w:r w:rsidRPr="00A1006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6F113C" w:rsidRPr="00804052" w:rsidRDefault="006F113C" w:rsidP="0063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недопущение нарушений бюджетного законодательства участниками бюджетного процесса, а также юридическими лицами, созданными на базе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имущества (бюджет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ными и автономными учреждениям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6F113C" w:rsidRPr="00804052" w:rsidRDefault="006F113C" w:rsidP="00672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к административной ответственности и (или) применение бюджетных мер принуждения в случаях выя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 бюджетных правонарушений.</w:t>
            </w:r>
          </w:p>
        </w:tc>
      </w:tr>
    </w:tbl>
    <w:p w:rsidR="00522CD0" w:rsidRDefault="00522CD0" w:rsidP="00D623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57B" w:rsidRDefault="00CF457B" w:rsidP="00D623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2331" w:rsidRPr="00F415AB" w:rsidRDefault="00D62331" w:rsidP="00216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C06640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Характеристика </w:t>
      </w:r>
      <w:r w:rsidR="00216E3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сферы деятельности</w:t>
      </w:r>
    </w:p>
    <w:p w:rsidR="00D62331" w:rsidRDefault="00D62331" w:rsidP="00D62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3ECC" w:rsidRPr="003844AC" w:rsidRDefault="00F26841" w:rsidP="00C64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</w:t>
      </w:r>
      <w:r w:rsid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43ECC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Основными документами, регулирующими сферу реализации подпрограммы</w:t>
      </w:r>
      <w:r w:rsidR="00C640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64016" w:rsidRPr="00C640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«Управление бюджетным процессом в </w:t>
      </w:r>
      <w:proofErr w:type="spellStart"/>
      <w:r w:rsidR="00C64016" w:rsidRPr="00C64016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C64016" w:rsidRPr="00C6401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районе»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по текст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у-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подпрограмма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="00143ECC" w:rsidRPr="00C64016">
        <w:rPr>
          <w:rFonts w:ascii="Times New Roman" w:hAnsi="Times New Roman" w:cs="Times New Roman"/>
          <w:color w:val="000000" w:themeColor="text1"/>
          <w:sz w:val="25"/>
          <w:szCs w:val="25"/>
        </w:rPr>
        <w:t>, я</w:t>
      </w:r>
      <w:r w:rsidR="00143ECC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вляются:</w:t>
      </w:r>
    </w:p>
    <w:p w:rsidR="00143ECC" w:rsidRPr="003844AC" w:rsidRDefault="00143ECC" w:rsidP="00143E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Бюджетный </w:t>
      </w:r>
      <w:hyperlink r:id="rId15" w:history="1">
        <w:r w:rsidRPr="003844AC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</w:t>
        </w:r>
      </w:hyperlink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Федерации;</w:t>
      </w:r>
    </w:p>
    <w:p w:rsidR="00143ECC" w:rsidRPr="003844AC" w:rsidRDefault="00143ECC" w:rsidP="00143E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-</w:t>
      </w:r>
      <w:r w:rsidRPr="003844AC">
        <w:rPr>
          <w:rFonts w:ascii="Times New Roman" w:hAnsi="Times New Roman" w:cs="Times New Roman"/>
          <w:sz w:val="25"/>
          <w:szCs w:val="25"/>
        </w:rPr>
        <w:t xml:space="preserve"> Решение Можгинского районного Совета депутатов от 25.06.2008 года № 12.4 «Об утверждении Положения о бюджетном процессе в муниципальном образовании «Можгинский район»;</w:t>
      </w:r>
    </w:p>
    <w:p w:rsidR="00143ECC" w:rsidRDefault="00143ECC" w:rsidP="00143E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844AC">
        <w:rPr>
          <w:rFonts w:ascii="Times New Roman" w:hAnsi="Times New Roman" w:cs="Times New Roman"/>
          <w:sz w:val="25"/>
          <w:szCs w:val="25"/>
        </w:rPr>
        <w:t>- Постановление Администрации Можгинского района от 28.09.2009 года № 673 «Об утверждении порядка составления проекта бюджета муниципального образования «Можгинский район» на очередной финансовый год и плановый период».</w:t>
      </w:r>
    </w:p>
    <w:p w:rsidR="00886CAE" w:rsidRPr="00886CAE" w:rsidRDefault="00886CAE" w:rsidP="00886C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143ECC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="00143ECC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Мероприятия </w:t>
      </w:r>
      <w:r w:rsidR="007F6EB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="00143ECC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одпрограммы</w:t>
      </w:r>
      <w:r w:rsidR="007F6E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="00143ECC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направлены, прежде всего, на обеспечение стабильной финансовой основы для исполнения расходных обязательств муниципального образования «Можгинский район» и муниципальных образований поселений</w:t>
      </w:r>
      <w:r w:rsidR="0097533F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="0097533F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97533F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</w:t>
      </w:r>
      <w:r w:rsidR="00143ECC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повышение качества бюджетного процесса в муниципальном образовании «Можгинский район» и муниципальных образованиях поселени</w:t>
      </w:r>
      <w:r w:rsidR="00D86680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143ECC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proofErr w:type="gramEnd"/>
    </w:p>
    <w:p w:rsidR="00350536" w:rsidRPr="003844AC" w:rsidRDefault="00350536" w:rsidP="00F71D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Решение основных проблем в сфере реализации </w:t>
      </w:r>
      <w:r w:rsidR="007F6EB5">
        <w:rPr>
          <w:rFonts w:ascii="Times New Roman" w:eastAsia="Times New Roman" w:hAnsi="Times New Roman" w:cs="Times New Roman"/>
          <w:sz w:val="25"/>
          <w:szCs w:val="25"/>
          <w:lang w:eastAsia="ru-RU"/>
        </w:rPr>
        <w:t>п</w:t>
      </w:r>
      <w:r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одпрограммы </w:t>
      </w:r>
      <w:r w:rsidR="007F6EB5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связано с нормативным регулированием бюджетного процесса, реализацией принципов эффективного и ответственного управления </w:t>
      </w:r>
      <w:r w:rsidR="001730EE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муниципальными</w:t>
      </w:r>
      <w:r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финансами, что предполагает:</w:t>
      </w:r>
    </w:p>
    <w:p w:rsidR="00BB7E6E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- четкое и однозначное определение ответственности и полномочий</w:t>
      </w:r>
      <w:r w:rsidR="00BB7E6E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участников бюджетного процесса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350536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обеспечение самостоятельности, мотивации и ответственности </w:t>
      </w:r>
      <w:r w:rsidR="00C60384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органов местного самоуправления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B7E6E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Можгинского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района, ее структурных подразделений и муниципальных учреждений при планировании и достижении результатов использования бюджетных ассигнований в рамках установленных бюджетных ограничений;</w:t>
      </w:r>
    </w:p>
    <w:p w:rsidR="00350536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соблюдение формализованных требований к ведению бюджетного учета, составлению и представлению бюджетной отчетности;</w:t>
      </w:r>
    </w:p>
    <w:p w:rsidR="00350536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наличие и применение </w:t>
      </w:r>
      <w:proofErr w:type="gramStart"/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методов оценки результатов использования бюджетных средств</w:t>
      </w:r>
      <w:proofErr w:type="gramEnd"/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0B65AF">
        <w:rPr>
          <w:rFonts w:ascii="Times New Roman" w:eastAsia="Times New Roman" w:hAnsi="Times New Roman" w:cs="Times New Roman"/>
          <w:sz w:val="25"/>
          <w:szCs w:val="25"/>
          <w:lang w:eastAsia="ru-RU"/>
        </w:rPr>
        <w:t>главными распорядителями бюджетных средств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учреждениями в отчетном и плановом периоде;</w:t>
      </w:r>
    </w:p>
    <w:p w:rsidR="00350536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усиление </w:t>
      </w:r>
      <w:proofErr w:type="gramStart"/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контроля за</w:t>
      </w:r>
      <w:proofErr w:type="gramEnd"/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разработкой и выполнением муниципальных  программ </w:t>
      </w:r>
      <w:r w:rsidR="00BB7E6E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Можгинского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района;</w:t>
      </w:r>
    </w:p>
    <w:p w:rsidR="00350536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- размещение информации о разработке проектов нормативных правовых актов, ходе и результатах их общественного обсуждения на едином ресурсе в сети Интернет;</w:t>
      </w:r>
    </w:p>
    <w:p w:rsidR="00350536" w:rsidRPr="003844AC" w:rsidRDefault="003844A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соблюдение установленных Бюджетным кодексом Российской Федерации ограничений дефицита бюджета </w:t>
      </w:r>
      <w:r w:rsidR="00BB7E6E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 образования «Можгинский район» и бюджетов муниципальных образований поселений</w:t>
      </w:r>
      <w:r w:rsidR="006F406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="006F406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6F406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предельного 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объема муниципального долга муниципального образования </w:t>
      </w:r>
      <w:r w:rsidR="00BB7E6E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>«Можгинский район»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расходам на его обслуживание.</w:t>
      </w:r>
      <w:r w:rsidR="00350536" w:rsidRPr="003844A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F71D9C" w:rsidRPr="003844AC" w:rsidRDefault="00F71D9C" w:rsidP="00F71D9C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50536" w:rsidRPr="00F415AB" w:rsidRDefault="00495FB9" w:rsidP="00495FB9">
      <w:pPr>
        <w:widowControl w:val="0"/>
        <w:tabs>
          <w:tab w:val="center" w:pos="4677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844AC">
        <w:rPr>
          <w:rFonts w:ascii="Times New Roman" w:hAnsi="Times New Roman" w:cs="Times New Roman"/>
          <w:i/>
          <w:sz w:val="25"/>
          <w:szCs w:val="25"/>
        </w:rPr>
        <w:tab/>
      </w:r>
      <w:r w:rsidR="00350536" w:rsidRPr="00F415AB">
        <w:rPr>
          <w:rFonts w:ascii="Times New Roman" w:hAnsi="Times New Roman" w:cs="Times New Roman"/>
          <w:i/>
          <w:sz w:val="28"/>
          <w:szCs w:val="28"/>
        </w:rPr>
        <w:t>Организация бюджетного процесса</w:t>
      </w:r>
      <w:r w:rsidRPr="00F415AB">
        <w:rPr>
          <w:rFonts w:ascii="Times New Roman" w:hAnsi="Times New Roman" w:cs="Times New Roman"/>
          <w:i/>
          <w:sz w:val="28"/>
          <w:szCs w:val="28"/>
        </w:rPr>
        <w:tab/>
      </w:r>
    </w:p>
    <w:p w:rsidR="00350536" w:rsidRPr="00F415AB" w:rsidRDefault="00350536" w:rsidP="00D623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Организация исполнения </w:t>
      </w:r>
      <w:r w:rsidR="00441B3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441B3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 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построена в соответствии с требованиями бюджетного законодательства и направлена на обеспечение минимальных по значению и обоснован</w:t>
      </w:r>
      <w:r w:rsidR="00441B3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ных отклонений от утвержденных решени</w:t>
      </w:r>
      <w:r w:rsidR="00E65C4C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ями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бюджет</w:t>
      </w:r>
      <w:r w:rsidR="00E65C4C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ах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441B3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</w:t>
      </w:r>
      <w:r w:rsidR="00E65C4C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ых образований Можгинского района п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араметров.</w:t>
      </w:r>
    </w:p>
    <w:p w:rsidR="00DB1CA8" w:rsidRPr="003844AC" w:rsidRDefault="00DB1CA8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 муниципального образования «Можгинский район» и бюджеты муниципальных образований поселений </w:t>
      </w:r>
      <w:r w:rsidR="006F406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в</w:t>
      </w:r>
      <w:r w:rsidR="0097533F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6F406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6F4066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принимаются </w:t>
      </w:r>
      <w:r w:rsidRPr="003844AC">
        <w:rPr>
          <w:rFonts w:ascii="Times New Roman" w:hAnsi="Times New Roman" w:cs="Times New Roman"/>
          <w:sz w:val="25"/>
          <w:szCs w:val="25"/>
        </w:rPr>
        <w:t xml:space="preserve">в 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форме решений на очередной финансовый год и плановый период.</w:t>
      </w:r>
    </w:p>
    <w:p w:rsidR="00D052BF" w:rsidRPr="003844AC" w:rsidRDefault="00670CFE" w:rsidP="00D052B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Организующую роль в бюджетном процессе в </w:t>
      </w:r>
      <w:proofErr w:type="spellStart"/>
      <w:r w:rsidR="005E4B73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5E4B73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выполняет </w:t>
      </w:r>
      <w:r w:rsidR="005E4B73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Управление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финансов </w:t>
      </w:r>
      <w:r w:rsidR="005E4B73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муниципального образования «Можгинский район»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proofErr w:type="gramStart"/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 </w:t>
      </w:r>
      <w:hyperlink r:id="rId16" w:history="1">
        <w:r w:rsidRPr="003844AC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Положением</w:t>
        </w:r>
      </w:hyperlink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</w:t>
      </w:r>
      <w:r w:rsidR="005E4B73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б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E4B73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Управление финансов Администрации муниципального образования «Можгинский район»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, утвержденным</w:t>
      </w:r>
      <w:r w:rsidR="0026368A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решением Совета депутатов муниципального образования «Можгинский район» от 24.08.2011 года № 34.4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26368A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Управление финансов Администрации Можгинского района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</w:t>
      </w:r>
      <w:r w:rsidR="0026368A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функциональным органом</w:t>
      </w:r>
      <w:r w:rsidR="00B612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6368A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- структурным подразделением Администрации</w:t>
      </w:r>
      <w:r w:rsidR="00A84F25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муниципального образования «</w:t>
      </w:r>
      <w:r w:rsidR="0026368A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A84F25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26368A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84F25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A7043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уполномоченным в сфере финансово</w:t>
      </w:r>
      <w:r w:rsidR="00B612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7043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- бюджетной политики муниципального образования «Можгинский район»</w:t>
      </w:r>
      <w:r w:rsidR="00A84F25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</w:t>
      </w:r>
      <w:r w:rsidR="00A84F25" w:rsidRPr="003844AC">
        <w:rPr>
          <w:rFonts w:ascii="Times New Roman" w:hAnsi="Times New Roman" w:cs="Times New Roman"/>
          <w:sz w:val="25"/>
          <w:szCs w:val="25"/>
        </w:rPr>
        <w:t>организующим составление и исполнение бюджета муниципального образования «Можгинский район» и бюджетов</w:t>
      </w:r>
      <w:proofErr w:type="gramEnd"/>
      <w:r w:rsidR="00A84F25" w:rsidRPr="003844AC">
        <w:rPr>
          <w:rFonts w:ascii="Times New Roman" w:hAnsi="Times New Roman" w:cs="Times New Roman"/>
          <w:sz w:val="25"/>
          <w:szCs w:val="25"/>
        </w:rPr>
        <w:t xml:space="preserve"> муниципальных образований поселений </w:t>
      </w:r>
      <w:r w:rsidR="0097533F" w:rsidRPr="003844AC"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="00A84F25" w:rsidRPr="003844AC">
        <w:rPr>
          <w:rFonts w:ascii="Times New Roman" w:hAnsi="Times New Roman" w:cs="Times New Roman"/>
          <w:sz w:val="25"/>
          <w:szCs w:val="25"/>
        </w:rPr>
        <w:t>Можгинско</w:t>
      </w:r>
      <w:r w:rsidR="0097533F" w:rsidRPr="003844AC"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="00A84F25" w:rsidRPr="003844AC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97533F" w:rsidRPr="003844AC">
        <w:rPr>
          <w:rFonts w:ascii="Times New Roman" w:hAnsi="Times New Roman" w:cs="Times New Roman"/>
          <w:sz w:val="25"/>
          <w:szCs w:val="25"/>
        </w:rPr>
        <w:t>е</w:t>
      </w:r>
      <w:r w:rsidR="00A84F25" w:rsidRPr="003844AC">
        <w:rPr>
          <w:rFonts w:ascii="Times New Roman" w:hAnsi="Times New Roman" w:cs="Times New Roman"/>
          <w:sz w:val="25"/>
          <w:szCs w:val="25"/>
        </w:rPr>
        <w:t>.</w:t>
      </w: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Особенностями бюджетного процесса в 2012</w:t>
      </w:r>
      <w:r w:rsidR="00A11CDE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-201</w:t>
      </w:r>
      <w:r w:rsidR="00B61287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</w:t>
      </w:r>
      <w:r w:rsidR="00A11CDE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ах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стали:</w:t>
      </w: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реализация Федерального </w:t>
      </w:r>
      <w:hyperlink r:id="rId17" w:history="1">
        <w:r w:rsidRPr="003844AC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</w:t>
        </w:r>
      </w:hyperlink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DB1CA8" w:rsidRPr="003844AC" w:rsidRDefault="00DB1CA8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реализация Федерального </w:t>
      </w:r>
      <w:hyperlink r:id="rId18" w:history="1">
        <w:r w:rsidRPr="003844AC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</w:t>
        </w:r>
      </w:hyperlink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функционирование портала государственных и муниципальных услуг www.bus.gov.ru и размещение на нем информации о муниципальных учреждениях </w:t>
      </w:r>
      <w:r w:rsidR="00B61287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Предстоит продолжить работу по реализации Федерального </w:t>
      </w:r>
      <w:hyperlink r:id="rId19" w:history="1">
        <w:r w:rsidRPr="003844AC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</w:t>
        </w:r>
      </w:hyperlink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учреждений".</w:t>
      </w: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условиях внедрения программно-целевых методов управления предстоит решить комплекс задач, связанных с модернизацией бюджетного процесса в </w:t>
      </w:r>
      <w:proofErr w:type="spellStart"/>
      <w:r w:rsidR="00A11CDE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A11CDE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670CFE" w:rsidRPr="003844AC" w:rsidRDefault="00670CFE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связи с принятием Федерального </w:t>
      </w:r>
      <w:hyperlink r:id="rId20" w:history="1">
        <w:r w:rsidRPr="003844AC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</w:t>
        </w:r>
      </w:hyperlink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 потребуется осуществить увязку исполнения бюд</w:t>
      </w:r>
      <w:r w:rsidR="00E0358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жета с процедурами закупок для муниципальных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нужд.</w:t>
      </w:r>
    </w:p>
    <w:p w:rsidR="005A581D" w:rsidRPr="003844AC" w:rsidRDefault="005A581D" w:rsidP="00670CF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A581D" w:rsidRPr="00F415AB" w:rsidRDefault="005A581D" w:rsidP="005A581D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i/>
          <w:sz w:val="28"/>
          <w:szCs w:val="28"/>
        </w:rPr>
        <w:t>Управление муниципальным долгом</w:t>
      </w:r>
    </w:p>
    <w:p w:rsidR="00E46FF1" w:rsidRPr="003844AC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Объем 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долга 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состоянию на 1 января 201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составляет 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33EE4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12 832,8 тыс.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рублей. Величина 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долга не превышает ограничений, установленных бюджетным 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законодательством.</w:t>
      </w:r>
    </w:p>
    <w:p w:rsidR="00E46FF1" w:rsidRPr="003844AC" w:rsidRDefault="004C054D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Просроченной задолженности по муниципальному</w:t>
      </w:r>
      <w:r w:rsidR="00E46FF1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внутреннему долгу 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46FF1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по состоянию на 1 января 201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E46FF1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нет.</w:t>
      </w:r>
    </w:p>
    <w:p w:rsidR="00E46FF1" w:rsidRPr="003844AC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об объеме и составе </w:t>
      </w:r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долга 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представлены в таблице </w:t>
      </w:r>
      <w:bookmarkStart w:id="7" w:name="Par1268"/>
      <w:bookmarkEnd w:id="7"/>
      <w:r w:rsidR="004C054D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E46FF1" w:rsidRPr="00804052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2001" w:rsidRDefault="0067200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672001" w:rsidRDefault="0067200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E46FF1" w:rsidRPr="00B61287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Таблица </w:t>
      </w:r>
      <w:r w:rsidR="004C054D"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>1</w:t>
      </w:r>
      <w:r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Сведения об объеме и структуре </w:t>
      </w:r>
      <w:r w:rsidR="004C054D"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долга 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(на конец года, в </w:t>
      </w:r>
      <w:r w:rsidR="004C054D"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>тыс</w:t>
      </w:r>
      <w:r w:rsidRPr="00B61287">
        <w:rPr>
          <w:rFonts w:ascii="Times New Roman" w:hAnsi="Times New Roman" w:cs="Times New Roman"/>
          <w:color w:val="000000" w:themeColor="text1"/>
          <w:sz w:val="25"/>
          <w:szCs w:val="25"/>
        </w:rPr>
        <w:t>. руб.)</w:t>
      </w:r>
    </w:p>
    <w:p w:rsidR="00E46FF1" w:rsidRPr="00F415AB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882"/>
        <w:gridCol w:w="882"/>
        <w:gridCol w:w="882"/>
        <w:gridCol w:w="882"/>
        <w:gridCol w:w="882"/>
        <w:gridCol w:w="882"/>
        <w:gridCol w:w="882"/>
        <w:gridCol w:w="882"/>
        <w:gridCol w:w="882"/>
      </w:tblGrid>
      <w:tr w:rsidR="004C054D" w:rsidRPr="00804052" w:rsidTr="00965CB9">
        <w:trPr>
          <w:trHeight w:val="400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965CB9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2012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2015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2016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2018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2019 год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</w:t>
            </w:r>
            <w:r w:rsidR="00965C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4C054D" w:rsidRPr="00804052" w:rsidTr="00965CB9">
        <w:trPr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965CB9" w:rsidRDefault="004C054D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отчет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B61287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отчет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B61287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оценка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прогноз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прогноз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прогноз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прогноз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прогноз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4C054D" w:rsidRDefault="004C054D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05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прогноз</w:t>
            </w:r>
          </w:p>
        </w:tc>
      </w:tr>
      <w:tr w:rsidR="004C054D" w:rsidRPr="00804052" w:rsidTr="00965CB9">
        <w:trPr>
          <w:trHeight w:val="60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965CB9" w:rsidRDefault="004C054D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Объем </w:t>
            </w:r>
            <w:r w:rsid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</w:t>
            </w: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долга-     </w:t>
            </w:r>
          </w:p>
          <w:p w:rsidR="004C054D" w:rsidRPr="00965CB9" w:rsidRDefault="004C054D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                      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4E7B01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92,3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4E7B01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E7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005C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E7B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832,8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005C01" w:rsidP="00523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23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230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388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005C01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21 388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005C01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21 388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B61287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B61287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B61287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B61287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C054D" w:rsidRPr="00804052" w:rsidTr="00965CB9">
        <w:trPr>
          <w:trHeight w:val="80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054D" w:rsidRPr="00965CB9" w:rsidRDefault="004C054D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объема            </w:t>
            </w:r>
          </w:p>
          <w:p w:rsidR="004C054D" w:rsidRPr="00965CB9" w:rsidRDefault="004E7B01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</w:t>
            </w:r>
            <w:r w:rsidR="004C054D"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долга      </w:t>
            </w:r>
          </w:p>
          <w:p w:rsidR="004C054D" w:rsidRPr="00965CB9" w:rsidRDefault="004C054D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объему доходов без учета  </w:t>
            </w:r>
          </w:p>
          <w:p w:rsidR="004C054D" w:rsidRPr="00965CB9" w:rsidRDefault="004C054D" w:rsidP="004C0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безвозмездных поступлений, %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672001" w:rsidRDefault="004E7B01" w:rsidP="00A34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3470F" w:rsidRPr="006720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672001" w:rsidRDefault="00E837A0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0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672001" w:rsidRDefault="00E837A0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672001" w:rsidRDefault="00E837A0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0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672001" w:rsidRDefault="00E837A0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200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F12FF3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F12FF3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F12FF3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054D" w:rsidRPr="004E7B01" w:rsidRDefault="00F12FF3" w:rsidP="00965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E46FF1" w:rsidRPr="00804052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581D" w:rsidRDefault="00E46FF1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Увеличение объема </w:t>
      </w:r>
      <w:r w:rsidR="002A5B2A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долга 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связано с необходимостью финансирования дефицита бюджета. Недостаточность доходной базы </w:t>
      </w:r>
      <w:r w:rsidR="002A5B2A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местного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бюджета и необходимость обеспечения исполнения социальн</w:t>
      </w:r>
      <w:r w:rsidR="004226C9">
        <w:rPr>
          <w:rFonts w:ascii="Times New Roman" w:hAnsi="Times New Roman" w:cs="Times New Roman"/>
          <w:color w:val="000000" w:themeColor="text1"/>
          <w:sz w:val="25"/>
          <w:szCs w:val="25"/>
        </w:rPr>
        <w:t>о значимых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иных первоочередных расходных обязательств 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F415AB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F415AB" w:rsidRPr="003844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приводит к необходимости формирования бюджета с дефицитом. Для обеспечения сбалансированности бюджета используются кредитные ресурсы. </w:t>
      </w:r>
      <w:r w:rsidRPr="00694FB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Тенденция дефицитности бюджета сохранится на весь период реализации </w:t>
      </w:r>
      <w:r w:rsidR="002A5B2A" w:rsidRPr="00694FB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694FB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программы.</w:t>
      </w:r>
    </w:p>
    <w:p w:rsidR="00CB607A" w:rsidRPr="004226C9" w:rsidRDefault="00CB607A" w:rsidP="004C05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A581D" w:rsidRPr="00F415AB" w:rsidRDefault="005A581D" w:rsidP="005A5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15AB">
        <w:rPr>
          <w:rFonts w:ascii="Times New Roman" w:hAnsi="Times New Roman" w:cs="Times New Roman"/>
          <w:i/>
          <w:sz w:val="28"/>
          <w:szCs w:val="28"/>
        </w:rPr>
        <w:t>Осуществление финансового контроля</w:t>
      </w:r>
    </w:p>
    <w:p w:rsidR="005A581D" w:rsidRPr="004226C9" w:rsidRDefault="005A581D" w:rsidP="005A58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  <w:color w:val="000000" w:themeColor="text1"/>
          <w:sz w:val="25"/>
          <w:szCs w:val="25"/>
        </w:rPr>
      </w:pPr>
    </w:p>
    <w:p w:rsidR="009C6517" w:rsidRPr="004226C9" w:rsidRDefault="009C6517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Финансовый контроль является одной из составляющих процесса управления общественными финансами. Внедрение новых принципов управления общественными финансами - повышение эффективности бюджетных расходов, составление и исполнение бюджета на основе программно-целевых принципов, финансирование муниципальных учреждений на основе муниципальных заданий, расширение полномочий и повышение ответственности главных распорядителей бюджетн</w:t>
      </w:r>
      <w:r w:rsidR="00694FB4">
        <w:rPr>
          <w:rFonts w:ascii="Times New Roman" w:hAnsi="Times New Roman" w:cs="Times New Roman"/>
          <w:color w:val="000000" w:themeColor="text1"/>
          <w:sz w:val="25"/>
          <w:szCs w:val="25"/>
        </w:rPr>
        <w:t>ых сре</w:t>
      </w:r>
      <w:proofErr w:type="gramStart"/>
      <w:r w:rsidR="00694FB4">
        <w:rPr>
          <w:rFonts w:ascii="Times New Roman" w:hAnsi="Times New Roman" w:cs="Times New Roman"/>
          <w:color w:val="000000" w:themeColor="text1"/>
          <w:sz w:val="25"/>
          <w:szCs w:val="25"/>
        </w:rPr>
        <w:t>дств в б</w:t>
      </w:r>
      <w:proofErr w:type="gramEnd"/>
      <w:r w:rsidR="00694FB4">
        <w:rPr>
          <w:rFonts w:ascii="Times New Roman" w:hAnsi="Times New Roman" w:cs="Times New Roman"/>
          <w:color w:val="000000" w:themeColor="text1"/>
          <w:sz w:val="25"/>
          <w:szCs w:val="25"/>
        </w:rPr>
        <w:t>юджетном процессе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требуют преобразований и в сфере организации финансового контроля. Правовые основания для таких преобразований предусмотрены Федеральным законом от 23 июля 2013 года</w:t>
      </w:r>
      <w:r w:rsidR="00694FB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694FB4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 252 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 внесении изменений в Бюджетный кодекс Российской Федерации и отдельные законодательные акты Российской Федерации</w:t>
      </w:r>
    </w:p>
    <w:p w:rsidR="0080355E" w:rsidRPr="004226C9" w:rsidRDefault="0080355E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соответствии со </w:t>
      </w:r>
      <w:hyperlink r:id="rId21" w:history="1">
        <w:r w:rsidRPr="004226C9">
          <w:rPr>
            <w:rFonts w:ascii="Times New Roman" w:hAnsi="Times New Roman" w:cs="Times New Roman"/>
            <w:color w:val="000000" w:themeColor="text1"/>
            <w:sz w:val="25"/>
            <w:szCs w:val="25"/>
          </w:rPr>
          <w:t xml:space="preserve">статьей </w:t>
        </w:r>
      </w:hyperlink>
      <w:r w:rsidR="00E22E8F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08389E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0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61B41" w:rsidRPr="004226C9">
        <w:rPr>
          <w:rFonts w:ascii="Times New Roman" w:hAnsi="Times New Roman" w:cs="Times New Roman"/>
          <w:sz w:val="25"/>
          <w:szCs w:val="25"/>
        </w:rPr>
        <w:t xml:space="preserve">Положения </w:t>
      </w:r>
      <w:r w:rsidR="00694FB4">
        <w:rPr>
          <w:rFonts w:ascii="Times New Roman" w:hAnsi="Times New Roman" w:cs="Times New Roman"/>
          <w:sz w:val="25"/>
          <w:szCs w:val="25"/>
        </w:rPr>
        <w:t>«О</w:t>
      </w:r>
      <w:r w:rsidR="00161B41" w:rsidRPr="004226C9">
        <w:rPr>
          <w:rFonts w:ascii="Times New Roman" w:hAnsi="Times New Roman" w:cs="Times New Roman"/>
          <w:sz w:val="25"/>
          <w:szCs w:val="25"/>
        </w:rPr>
        <w:t xml:space="preserve"> бюджетном процессе в муниципальном образовании «Можгинский район»</w:t>
      </w:r>
      <w:r w:rsidR="00694FB4">
        <w:rPr>
          <w:rFonts w:ascii="Times New Roman" w:hAnsi="Times New Roman" w:cs="Times New Roman"/>
          <w:sz w:val="25"/>
          <w:szCs w:val="25"/>
        </w:rPr>
        <w:t xml:space="preserve">, утвержденного </w:t>
      </w:r>
      <w:r w:rsidR="00694FB4" w:rsidRPr="004226C9">
        <w:rPr>
          <w:rFonts w:ascii="Times New Roman" w:hAnsi="Times New Roman" w:cs="Times New Roman"/>
          <w:sz w:val="25"/>
          <w:szCs w:val="25"/>
        </w:rPr>
        <w:t>Решени</w:t>
      </w:r>
      <w:r w:rsidR="00694FB4">
        <w:rPr>
          <w:rFonts w:ascii="Times New Roman" w:hAnsi="Times New Roman" w:cs="Times New Roman"/>
          <w:sz w:val="25"/>
          <w:szCs w:val="25"/>
        </w:rPr>
        <w:t>ем</w:t>
      </w:r>
      <w:r w:rsidR="00694FB4" w:rsidRPr="004226C9">
        <w:rPr>
          <w:rFonts w:ascii="Times New Roman" w:hAnsi="Times New Roman" w:cs="Times New Roman"/>
          <w:sz w:val="25"/>
          <w:szCs w:val="25"/>
        </w:rPr>
        <w:t xml:space="preserve"> Можгинского районного Совета депутатов от 25</w:t>
      </w:r>
      <w:r w:rsidR="00173AAA">
        <w:rPr>
          <w:rFonts w:ascii="Times New Roman" w:hAnsi="Times New Roman" w:cs="Times New Roman"/>
          <w:sz w:val="25"/>
          <w:szCs w:val="25"/>
        </w:rPr>
        <w:t xml:space="preserve"> июня </w:t>
      </w:r>
      <w:r w:rsidR="00694FB4" w:rsidRPr="004226C9">
        <w:rPr>
          <w:rFonts w:ascii="Times New Roman" w:hAnsi="Times New Roman" w:cs="Times New Roman"/>
          <w:sz w:val="25"/>
          <w:szCs w:val="25"/>
        </w:rPr>
        <w:t>2008 года № 12.4</w:t>
      </w:r>
      <w:r w:rsidR="00694FB4">
        <w:rPr>
          <w:rFonts w:ascii="Times New Roman" w:hAnsi="Times New Roman" w:cs="Times New Roman"/>
          <w:sz w:val="25"/>
          <w:szCs w:val="25"/>
        </w:rPr>
        <w:t xml:space="preserve">,  функции </w:t>
      </w:r>
      <w:r w:rsidR="00173AAA">
        <w:rPr>
          <w:rFonts w:ascii="Times New Roman" w:hAnsi="Times New Roman" w:cs="Times New Roman"/>
          <w:sz w:val="25"/>
          <w:szCs w:val="25"/>
        </w:rPr>
        <w:t xml:space="preserve">по </w:t>
      </w:r>
      <w:r w:rsidR="00694FB4">
        <w:rPr>
          <w:rFonts w:ascii="Times New Roman" w:hAnsi="Times New Roman" w:cs="Times New Roman"/>
          <w:sz w:val="25"/>
          <w:szCs w:val="25"/>
        </w:rPr>
        <w:t>осуществлени</w:t>
      </w:r>
      <w:r w:rsidR="00173AAA">
        <w:rPr>
          <w:rFonts w:ascii="Times New Roman" w:hAnsi="Times New Roman" w:cs="Times New Roman"/>
          <w:sz w:val="25"/>
          <w:szCs w:val="25"/>
        </w:rPr>
        <w:t>ю</w:t>
      </w:r>
      <w:r w:rsidR="00694FB4">
        <w:rPr>
          <w:rFonts w:ascii="Times New Roman" w:hAnsi="Times New Roman" w:cs="Times New Roman"/>
          <w:sz w:val="25"/>
          <w:szCs w:val="25"/>
        </w:rPr>
        <w:t xml:space="preserve"> финансового контроля возложены</w:t>
      </w:r>
      <w:r w:rsidR="00173AAA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73AAA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8389E" w:rsidRPr="004226C9" w:rsidRDefault="00CD6482" w:rsidP="0008389E">
      <w:pPr>
        <w:numPr>
          <w:ilvl w:val="3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26C9">
        <w:rPr>
          <w:rFonts w:ascii="Times New Roman" w:hAnsi="Times New Roman" w:cs="Times New Roman"/>
          <w:sz w:val="25"/>
          <w:szCs w:val="25"/>
        </w:rPr>
        <w:lastRenderedPageBreak/>
        <w:t>о</w:t>
      </w:r>
      <w:r w:rsidR="0008389E" w:rsidRPr="004226C9">
        <w:rPr>
          <w:rFonts w:ascii="Times New Roman" w:hAnsi="Times New Roman" w:cs="Times New Roman"/>
          <w:sz w:val="25"/>
          <w:szCs w:val="25"/>
        </w:rPr>
        <w:t xml:space="preserve">рган муниципального финансового контроля – в </w:t>
      </w:r>
      <w:r w:rsidR="00C51700" w:rsidRPr="004226C9">
        <w:rPr>
          <w:rFonts w:ascii="Times New Roman" w:hAnsi="Times New Roman" w:cs="Times New Roman"/>
          <w:sz w:val="25"/>
          <w:szCs w:val="25"/>
        </w:rPr>
        <w:t>соответствии с его компетенцией;</w:t>
      </w:r>
    </w:p>
    <w:p w:rsidR="0008389E" w:rsidRPr="004226C9" w:rsidRDefault="0008389E" w:rsidP="0008389E">
      <w:pPr>
        <w:numPr>
          <w:ilvl w:val="3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26C9">
        <w:rPr>
          <w:rFonts w:ascii="Times New Roman" w:hAnsi="Times New Roman" w:cs="Times New Roman"/>
          <w:sz w:val="25"/>
          <w:szCs w:val="25"/>
        </w:rPr>
        <w:t xml:space="preserve"> Управление финансов Администрации муниципального образования «Можгинский район» в соответствии с его компетенцией; </w:t>
      </w:r>
    </w:p>
    <w:p w:rsidR="0008389E" w:rsidRPr="004226C9" w:rsidRDefault="0008389E" w:rsidP="0008389E">
      <w:pPr>
        <w:numPr>
          <w:ilvl w:val="3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26C9">
        <w:rPr>
          <w:rFonts w:ascii="Times New Roman" w:hAnsi="Times New Roman" w:cs="Times New Roman"/>
          <w:sz w:val="25"/>
          <w:szCs w:val="25"/>
        </w:rPr>
        <w:t>главны</w:t>
      </w:r>
      <w:r w:rsidR="00B12A1C">
        <w:rPr>
          <w:rFonts w:ascii="Times New Roman" w:hAnsi="Times New Roman" w:cs="Times New Roman"/>
          <w:sz w:val="25"/>
          <w:szCs w:val="25"/>
        </w:rPr>
        <w:t>х</w:t>
      </w:r>
      <w:r w:rsidRPr="004226C9">
        <w:rPr>
          <w:rFonts w:ascii="Times New Roman" w:hAnsi="Times New Roman" w:cs="Times New Roman"/>
          <w:sz w:val="25"/>
          <w:szCs w:val="25"/>
        </w:rPr>
        <w:t xml:space="preserve"> распорядител</w:t>
      </w:r>
      <w:r w:rsidR="00B12A1C">
        <w:rPr>
          <w:rFonts w:ascii="Times New Roman" w:hAnsi="Times New Roman" w:cs="Times New Roman"/>
          <w:sz w:val="25"/>
          <w:szCs w:val="25"/>
        </w:rPr>
        <w:t>ей</w:t>
      </w:r>
      <w:r w:rsidRPr="004226C9">
        <w:rPr>
          <w:rFonts w:ascii="Times New Roman" w:hAnsi="Times New Roman" w:cs="Times New Roman"/>
          <w:sz w:val="25"/>
          <w:szCs w:val="25"/>
        </w:rPr>
        <w:t xml:space="preserve"> средств бюджета района  – по обеспечению целевого использования средств бюджета района, а также представления отчётности;</w:t>
      </w:r>
    </w:p>
    <w:p w:rsidR="0008389E" w:rsidRPr="004226C9" w:rsidRDefault="0008389E" w:rsidP="0008389E">
      <w:pPr>
        <w:numPr>
          <w:ilvl w:val="3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4226C9">
        <w:rPr>
          <w:rFonts w:ascii="Times New Roman" w:hAnsi="Times New Roman" w:cs="Times New Roman"/>
          <w:sz w:val="25"/>
          <w:szCs w:val="25"/>
        </w:rPr>
        <w:t>главны</w:t>
      </w:r>
      <w:r w:rsidR="007D6CDC">
        <w:rPr>
          <w:rFonts w:ascii="Times New Roman" w:hAnsi="Times New Roman" w:cs="Times New Roman"/>
          <w:sz w:val="25"/>
          <w:szCs w:val="25"/>
        </w:rPr>
        <w:t>х</w:t>
      </w:r>
      <w:r w:rsidRPr="004226C9">
        <w:rPr>
          <w:rFonts w:ascii="Times New Roman" w:hAnsi="Times New Roman" w:cs="Times New Roman"/>
          <w:sz w:val="25"/>
          <w:szCs w:val="25"/>
        </w:rPr>
        <w:t xml:space="preserve"> администратор</w:t>
      </w:r>
      <w:r w:rsidR="007D6CDC">
        <w:rPr>
          <w:rFonts w:ascii="Times New Roman" w:hAnsi="Times New Roman" w:cs="Times New Roman"/>
          <w:sz w:val="25"/>
          <w:szCs w:val="25"/>
        </w:rPr>
        <w:t>ов</w:t>
      </w:r>
      <w:r w:rsidRPr="004226C9">
        <w:rPr>
          <w:rFonts w:ascii="Times New Roman" w:hAnsi="Times New Roman" w:cs="Times New Roman"/>
          <w:sz w:val="25"/>
          <w:szCs w:val="25"/>
        </w:rPr>
        <w:t xml:space="preserve">  доходов бюджета района – за  подведомственными администраторами доходов бюджета по осуществлению ими функций администрирования доходов;</w:t>
      </w:r>
    </w:p>
    <w:p w:rsidR="00E22E8F" w:rsidRPr="004226C9" w:rsidRDefault="0008389E" w:rsidP="00E22E8F">
      <w:pPr>
        <w:widowControl w:val="0"/>
        <w:numPr>
          <w:ilvl w:val="3"/>
          <w:numId w:val="9"/>
        </w:numPr>
        <w:tabs>
          <w:tab w:val="num" w:pos="1080"/>
        </w:tabs>
        <w:autoSpaceDE w:val="0"/>
        <w:autoSpaceDN w:val="0"/>
        <w:adjustRightInd w:val="0"/>
        <w:spacing w:after="0" w:line="24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sz w:val="25"/>
          <w:szCs w:val="25"/>
        </w:rPr>
        <w:t>главны</w:t>
      </w:r>
      <w:r w:rsidR="007D6CDC">
        <w:rPr>
          <w:rFonts w:ascii="Times New Roman" w:hAnsi="Times New Roman" w:cs="Times New Roman"/>
          <w:sz w:val="25"/>
          <w:szCs w:val="25"/>
        </w:rPr>
        <w:t>х</w:t>
      </w:r>
      <w:r w:rsidRPr="004226C9">
        <w:rPr>
          <w:rFonts w:ascii="Times New Roman" w:hAnsi="Times New Roman" w:cs="Times New Roman"/>
          <w:sz w:val="25"/>
          <w:szCs w:val="25"/>
        </w:rPr>
        <w:t xml:space="preserve"> администратор</w:t>
      </w:r>
      <w:r w:rsidR="007D6CDC">
        <w:rPr>
          <w:rFonts w:ascii="Times New Roman" w:hAnsi="Times New Roman" w:cs="Times New Roman"/>
          <w:sz w:val="25"/>
          <w:szCs w:val="25"/>
        </w:rPr>
        <w:t>ов</w:t>
      </w:r>
      <w:r w:rsidRPr="004226C9">
        <w:rPr>
          <w:rFonts w:ascii="Times New Roman" w:hAnsi="Times New Roman" w:cs="Times New Roman"/>
          <w:sz w:val="25"/>
          <w:szCs w:val="25"/>
        </w:rPr>
        <w:t xml:space="preserve"> источников финансирования дефицита бюджета района – за подведомственными администраторами </w:t>
      </w:r>
      <w:proofErr w:type="gramStart"/>
      <w:r w:rsidRPr="004226C9">
        <w:rPr>
          <w:rFonts w:ascii="Times New Roman" w:hAnsi="Times New Roman" w:cs="Times New Roman"/>
          <w:sz w:val="25"/>
          <w:szCs w:val="25"/>
        </w:rPr>
        <w:t>источников финансирования дефицита бюджета кассовых выплат</w:t>
      </w:r>
      <w:proofErr w:type="gramEnd"/>
      <w:r w:rsidRPr="004226C9">
        <w:rPr>
          <w:rFonts w:ascii="Times New Roman" w:hAnsi="Times New Roman" w:cs="Times New Roman"/>
          <w:sz w:val="25"/>
          <w:szCs w:val="25"/>
        </w:rPr>
        <w:t xml:space="preserve"> из бюджета района по погашению источников финансирования дефицита бюджета.</w:t>
      </w:r>
    </w:p>
    <w:p w:rsidR="009B101C" w:rsidRPr="004226C9" w:rsidRDefault="00C22F56" w:rsidP="00C22F56">
      <w:pPr>
        <w:widowControl w:val="0"/>
        <w:tabs>
          <w:tab w:val="num" w:pos="229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sz w:val="25"/>
          <w:szCs w:val="25"/>
        </w:rPr>
        <w:t xml:space="preserve">          </w:t>
      </w:r>
      <w:r w:rsidR="009B101C" w:rsidRPr="004226C9">
        <w:rPr>
          <w:rFonts w:ascii="Times New Roman" w:hAnsi="Times New Roman" w:cs="Times New Roman"/>
          <w:sz w:val="25"/>
          <w:szCs w:val="25"/>
        </w:rPr>
        <w:t xml:space="preserve">Организация действенного муниципального финансового контроля </w:t>
      </w:r>
      <w:r w:rsidR="004F48DB">
        <w:rPr>
          <w:rFonts w:ascii="Times New Roman" w:hAnsi="Times New Roman" w:cs="Times New Roman"/>
          <w:sz w:val="25"/>
          <w:szCs w:val="25"/>
        </w:rPr>
        <w:t xml:space="preserve">  </w:t>
      </w:r>
      <w:r w:rsidR="009B101C" w:rsidRPr="004226C9"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="009B101C" w:rsidRPr="004226C9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="009B101C" w:rsidRPr="004226C9">
        <w:rPr>
          <w:rFonts w:ascii="Times New Roman" w:hAnsi="Times New Roman" w:cs="Times New Roman"/>
          <w:sz w:val="25"/>
          <w:szCs w:val="25"/>
        </w:rPr>
        <w:t xml:space="preserve"> районе подразумевает решение ряда задач:</w:t>
      </w:r>
    </w:p>
    <w:p w:rsidR="006A2FAA" w:rsidRPr="004226C9" w:rsidRDefault="00E66B95" w:rsidP="006A2FAA">
      <w:pPr>
        <w:widowControl w:val="0"/>
        <w:tabs>
          <w:tab w:val="num" w:pos="229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F134F4" w:rsidRPr="004226C9">
        <w:rPr>
          <w:rFonts w:ascii="Times New Roman" w:hAnsi="Times New Roman" w:cs="Times New Roman"/>
          <w:sz w:val="25"/>
          <w:szCs w:val="25"/>
        </w:rPr>
        <w:t>-</w:t>
      </w:r>
      <w:r w:rsidR="006A2FAA" w:rsidRPr="004226C9">
        <w:rPr>
          <w:rFonts w:ascii="Times New Roman" w:hAnsi="Times New Roman" w:cs="Times New Roman"/>
          <w:sz w:val="25"/>
          <w:szCs w:val="25"/>
        </w:rPr>
        <w:t>реформирование системы муниципального финансового контроля в рамках исполнительных органов муниципальной власти;</w:t>
      </w:r>
    </w:p>
    <w:p w:rsidR="006A2FAA" w:rsidRPr="004226C9" w:rsidRDefault="00E66B95" w:rsidP="00F134F4">
      <w:pPr>
        <w:widowControl w:val="0"/>
        <w:tabs>
          <w:tab w:val="num" w:pos="2291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="006A2FAA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 внедрение</w:t>
      </w:r>
      <w:r w:rsidR="009B101C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внутреннего </w:t>
      </w:r>
      <w:r w:rsidR="00F134F4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финансового </w:t>
      </w:r>
      <w:r w:rsidR="009B101C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контроля</w:t>
      </w:r>
      <w:r w:rsidR="004F48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внутреннего финансового аудита</w:t>
      </w:r>
      <w:r w:rsidR="009B101C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деятельность главных распорядителей средств бюджета муниципального образования «Можгинский район»</w:t>
      </w:r>
      <w:r w:rsidR="00E374AD">
        <w:rPr>
          <w:rFonts w:ascii="Times New Roman" w:hAnsi="Times New Roman" w:cs="Times New Roman"/>
          <w:color w:val="000000" w:themeColor="text1"/>
          <w:sz w:val="25"/>
          <w:szCs w:val="25"/>
        </w:rPr>
        <w:t>, главных администраторов (администраторов) доходов бюджета, главных администраторов источников финансирования дефицита бюджета</w:t>
      </w:r>
      <w:r w:rsidR="009B101C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0355E" w:rsidRPr="004226C9" w:rsidRDefault="00CC0958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="0080355E"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проблемам в сфере муниципального финансового контроля, относятся:</w:t>
      </w:r>
    </w:p>
    <w:p w:rsidR="0080355E" w:rsidRPr="004226C9" w:rsidRDefault="0080355E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недостаточный </w:t>
      </w:r>
      <w:proofErr w:type="gramStart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контроль за</w:t>
      </w:r>
      <w:proofErr w:type="gramEnd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эффективностью использования бюджетных средств;</w:t>
      </w:r>
    </w:p>
    <w:p w:rsidR="0080355E" w:rsidRPr="004226C9" w:rsidRDefault="0080355E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 безнаказанность лиц, виновных в совершении финансовых нарушений;</w:t>
      </w:r>
    </w:p>
    <w:p w:rsidR="0080355E" w:rsidRPr="004226C9" w:rsidRDefault="0080355E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-недостаточная квалификация специалистов, осуществляющих внутренний финансовый контроль</w:t>
      </w:r>
      <w:r w:rsidR="00E374A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внутренний финансовый аудит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E0358D" w:rsidRPr="004226C9" w:rsidRDefault="0080355E" w:rsidP="0080355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Федеральный закон  №  252 от 23 июля 2013 года "О внесении изменений в Бюджетный кодекс Российской Федерации и отдельные законодательные акты Российской Федерации" изменил подход к вопросам регулирования муниципального финансового контроля и содержит ряд важнейших новаций в сфере управления общественными финансами. </w:t>
      </w:r>
      <w:r w:rsidR="00270D8B">
        <w:rPr>
          <w:rFonts w:ascii="Times New Roman" w:hAnsi="Times New Roman" w:cs="Times New Roman"/>
          <w:color w:val="000000" w:themeColor="text1"/>
          <w:sz w:val="25"/>
          <w:szCs w:val="25"/>
        </w:rPr>
        <w:t>Вступление в силу указанного закона требует преобразований в организации системы финансового контроля.</w:t>
      </w:r>
    </w:p>
    <w:p w:rsidR="00F415AB" w:rsidRPr="004226C9" w:rsidRDefault="00F415AB" w:rsidP="001B61B5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06640" w:rsidRPr="00F415AB" w:rsidRDefault="00C06640" w:rsidP="00886C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2.1.2. </w:t>
      </w:r>
      <w:r w:rsidR="00216E3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Приоритеты, цели и задачи</w:t>
      </w:r>
    </w:p>
    <w:p w:rsidR="006D6F79" w:rsidRPr="00046CCB" w:rsidRDefault="00CF457B" w:rsidP="006D6F7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="00C06640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Целью подпрограммы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 </w:t>
      </w:r>
      <w:r w:rsidR="00C06640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является </w:t>
      </w:r>
      <w:r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беспечение стабильной финансовой основы для исполнения расходных обязательств </w:t>
      </w:r>
      <w:r w:rsidR="00C60384"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Можгинского района</w:t>
      </w:r>
      <w:r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повышение качества бюджетного процесса</w:t>
      </w:r>
      <w:r w:rsidR="00C60384"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="00C60384"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C60384"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</w:t>
      </w:r>
      <w:r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6D6F79" w:rsidRPr="00046CC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:rsidR="00C06640" w:rsidRPr="00046CCB" w:rsidRDefault="006D6F79" w:rsidP="006D6F79">
      <w:pPr>
        <w:spacing w:before="100" w:beforeAutospacing="1" w:after="12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="00C06640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>Для достижения поставленной цели будут решаться следующие задачи: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1) разработка нормативных правовых, правовых актов, необходимых для обеспечения бюджетного процесса;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2)организация составления, составление проекта бюджета муниципального образования «Можгинский район» и бюджетов муниципальных образований поселений в </w:t>
      </w:r>
      <w:proofErr w:type="spellStart"/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4) организация исполнения консолидированного бюджета Можгинского района;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5) кассовое обслуживание исполнения расходной части консолидированного бюджета Можгинского района;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6) организация и ведение бюджетного учета, составление бюджетной отчетности;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7) составление отчетности об исполнении консолидированного бюджета Можгинского </w:t>
      </w: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района, иной финансовой отчетности;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8) организация составления, составление и ведение реестра расходных обязательств муниципального образования «Можгинский район», свода реестров расходных обязательств муниципальных образований сельских поселений;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9) соблюдение ограничений по объему муниципального долга бюджета муниципального образования «Можгинский район» и расходам на его обслуживание, установленных Бюджетным </w:t>
      </w:r>
      <w:hyperlink r:id="rId22" w:history="1">
        <w:r w:rsidRPr="00A66725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10)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учет долговых обязательств Можгинского района;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11)  обслуживание муниципального долга Можгинского района.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12)привлечение бюджетных кредитов, кредитов кредитных организаций для финансирования дефицита бюджета муниципального образования «Можгинский район»;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13)проведение контрольных мероприятий в соответствии с Планом контрольно-ревизионной работы;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14)создание условий и стимулов для функционирования полноценных систем внутреннего финансового контроля</w:t>
      </w:r>
      <w:r w:rsidR="00270D8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внутреннего финансового аудита</w:t>
      </w: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15)разработка и совершенствование нормативного и методического обеспечения финансового контроля в </w:t>
      </w:r>
      <w:proofErr w:type="spellStart"/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районе;</w:t>
      </w:r>
    </w:p>
    <w:p w:rsidR="00A66725" w:rsidRPr="00A66725" w:rsidRDefault="00A66725" w:rsidP="00A667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16)организация действенного </w:t>
      </w:r>
      <w:proofErr w:type="gramStart"/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>контроля за</w:t>
      </w:r>
      <w:proofErr w:type="gramEnd"/>
      <w:r w:rsidRPr="00A6672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эффективным использованием бюджетных средств (в том числе в связи с переходом к финансированию муниципальных учреждений на основе муниципальных заданий, переходом к составлению и исполнению бюджета муниципального образования «Можгинский район» на основе программно-целевых принципов).</w:t>
      </w:r>
    </w:p>
    <w:p w:rsidR="009C6517" w:rsidRPr="00A66725" w:rsidRDefault="009C6517" w:rsidP="00114D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954FF" w:rsidRPr="00F415AB" w:rsidRDefault="00C954FF" w:rsidP="00216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2.1.3. Целевые показатели (индикаторы) </w:t>
      </w:r>
      <w:r w:rsidR="00216E3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подпрограммы</w:t>
      </w:r>
    </w:p>
    <w:p w:rsidR="00C954FF" w:rsidRPr="00F415AB" w:rsidRDefault="00C954FF" w:rsidP="00C954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4FF" w:rsidRPr="00046CCB" w:rsidRDefault="00D76CBA" w:rsidP="00C954FF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954FF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>В качестве целевых показателей (индикаторов)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="00C954FF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определены:</w:t>
      </w:r>
    </w:p>
    <w:p w:rsidR="00690D73" w:rsidRPr="00690D73" w:rsidRDefault="00690D73" w:rsidP="00690D73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Pr="00690D73">
        <w:rPr>
          <w:rFonts w:ascii="Times New Roman" w:hAnsi="Times New Roman" w:cs="Times New Roman"/>
          <w:sz w:val="25"/>
          <w:szCs w:val="25"/>
        </w:rPr>
        <w:t>исполнение плана по налоговым и неналоговым доходам консолидированного бюджета Можгинского района</w:t>
      </w:r>
    </w:p>
    <w:p w:rsidR="00690D73" w:rsidRPr="00690D73" w:rsidRDefault="00690D73" w:rsidP="00690D73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Pr="00690D73">
        <w:rPr>
          <w:rFonts w:ascii="Times New Roman" w:hAnsi="Times New Roman" w:cs="Times New Roman"/>
          <w:sz w:val="25"/>
          <w:szCs w:val="25"/>
        </w:rPr>
        <w:t>исполнение расходных обязательств консолидированного бюджета Можгинского района в соответствии с решениями о бюджете на очередной финансовый год и плановый период</w:t>
      </w:r>
    </w:p>
    <w:p w:rsidR="00690D73" w:rsidRPr="00672001" w:rsidRDefault="00690D73" w:rsidP="00690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3) </w:t>
      </w:r>
      <w:r w:rsidR="00330759">
        <w:rPr>
          <w:rFonts w:ascii="Times New Roman" w:hAnsi="Times New Roman" w:cs="Times New Roman"/>
          <w:sz w:val="25"/>
          <w:szCs w:val="25"/>
        </w:rPr>
        <w:t>д</w:t>
      </w:r>
      <w:r w:rsidR="00D022B7" w:rsidRPr="00D022B7">
        <w:rPr>
          <w:rFonts w:ascii="Times New Roman" w:hAnsi="Times New Roman" w:cs="Times New Roman"/>
          <w:sz w:val="25"/>
          <w:szCs w:val="25"/>
        </w:rPr>
        <w:t xml:space="preserve">олговая нагрузка на бюджет  </w:t>
      </w:r>
      <w:r w:rsidR="00D022B7" w:rsidRPr="00672001">
        <w:rPr>
          <w:rFonts w:ascii="Times New Roman" w:hAnsi="Times New Roman" w:cs="Times New Roman"/>
          <w:sz w:val="25"/>
          <w:szCs w:val="25"/>
        </w:rPr>
        <w:t xml:space="preserve">муниципального образования «Можгинский район» к годовому объему доходов бюджета без учета безвозмездных поступлений в соответствии со статьей 107 БК РФ </w:t>
      </w:r>
    </w:p>
    <w:p w:rsidR="00690D73" w:rsidRDefault="00690D73" w:rsidP="00690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330759">
        <w:rPr>
          <w:rFonts w:ascii="Times New Roman" w:hAnsi="Times New Roman" w:cs="Times New Roman"/>
          <w:sz w:val="25"/>
          <w:szCs w:val="25"/>
        </w:rPr>
        <w:t>о</w:t>
      </w:r>
      <w:r w:rsidR="00902A59" w:rsidRPr="00902A59">
        <w:rPr>
          <w:rFonts w:ascii="Times New Roman" w:hAnsi="Times New Roman" w:cs="Times New Roman"/>
          <w:sz w:val="25"/>
          <w:szCs w:val="25"/>
        </w:rPr>
        <w:t>тношение расходов на обслуживание  муниципального долга бюджета муниципального образования «Можгинский район»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</w:t>
      </w:r>
    </w:p>
    <w:p w:rsidR="00330759" w:rsidRPr="00330759" w:rsidRDefault="00330759" w:rsidP="003307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0759">
        <w:rPr>
          <w:rFonts w:ascii="Times New Roman" w:hAnsi="Times New Roman" w:cs="Times New Roman"/>
          <w:sz w:val="25"/>
          <w:szCs w:val="25"/>
        </w:rPr>
        <w:t xml:space="preserve">5) отношение объема просроченной задолженности по долговым обязательствам муниципального образования «Можгинский район» к общему объему муниципального долга муниципального </w:t>
      </w:r>
      <w:r w:rsidR="00672001" w:rsidRPr="00330759">
        <w:rPr>
          <w:rFonts w:ascii="Times New Roman" w:hAnsi="Times New Roman" w:cs="Times New Roman"/>
          <w:sz w:val="25"/>
          <w:szCs w:val="25"/>
        </w:rPr>
        <w:t>образования</w:t>
      </w:r>
      <w:r w:rsidRPr="00330759">
        <w:rPr>
          <w:rFonts w:ascii="Times New Roman" w:hAnsi="Times New Roman" w:cs="Times New Roman"/>
          <w:sz w:val="25"/>
          <w:szCs w:val="25"/>
        </w:rPr>
        <w:t xml:space="preserve"> «Можгинский район»</w:t>
      </w:r>
    </w:p>
    <w:p w:rsidR="00690D73" w:rsidRPr="00690D73" w:rsidRDefault="00690D73" w:rsidP="00690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Pr="00690D73">
        <w:rPr>
          <w:rFonts w:ascii="Times New Roman" w:hAnsi="Times New Roman" w:cs="Times New Roman"/>
          <w:sz w:val="25"/>
          <w:szCs w:val="25"/>
        </w:rPr>
        <w:t>отношение объема заимствований бюджета 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</w:t>
      </w:r>
    </w:p>
    <w:p w:rsidR="00690D73" w:rsidRPr="00690D73" w:rsidRDefault="00690D73" w:rsidP="00690D73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Pr="00690D73">
        <w:rPr>
          <w:rFonts w:ascii="Times New Roman" w:hAnsi="Times New Roman" w:cs="Times New Roman"/>
          <w:sz w:val="25"/>
          <w:szCs w:val="25"/>
        </w:rPr>
        <w:t>удельный вес проведенных контрольных мероприятий (ревизий и проверок) использования средств консолидированного бюджета Можгинского района к числу запланированных мероприятий</w:t>
      </w:r>
    </w:p>
    <w:p w:rsidR="00690D73" w:rsidRPr="00270D8B" w:rsidRDefault="00690D73" w:rsidP="00690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>
        <w:rPr>
          <w:rFonts w:ascii="Times New Roman" w:hAnsi="Times New Roman" w:cs="Times New Roman"/>
          <w:sz w:val="25"/>
          <w:szCs w:val="25"/>
        </w:rPr>
        <w:t xml:space="preserve">8) </w:t>
      </w:r>
      <w:r w:rsidR="0015749E" w:rsidRPr="0015749E">
        <w:rPr>
          <w:rFonts w:ascii="Times New Roman" w:hAnsi="Times New Roman" w:cs="Times New Roman"/>
          <w:sz w:val="25"/>
          <w:szCs w:val="25"/>
        </w:rPr>
        <w:t xml:space="preserve">удельный вес  главных распорядителей средств бюджета муниципального образования </w:t>
      </w:r>
      <w:r w:rsidR="0015749E" w:rsidRPr="0015749E">
        <w:rPr>
          <w:rFonts w:ascii="Times New Roman" w:hAnsi="Times New Roman" w:cs="Times New Roman"/>
          <w:sz w:val="25"/>
          <w:szCs w:val="25"/>
        </w:rPr>
        <w:lastRenderedPageBreak/>
        <w:t>«Можгинский район»,</w:t>
      </w:r>
      <w:r w:rsidR="0015749E" w:rsidRPr="001574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</w:r>
      <w:r w:rsidR="0015749E" w:rsidRPr="0015749E">
        <w:rPr>
          <w:rFonts w:ascii="Times New Roman" w:hAnsi="Times New Roman" w:cs="Times New Roman"/>
          <w:sz w:val="25"/>
          <w:szCs w:val="25"/>
        </w:rPr>
        <w:t>, осуществляющих внутренний финансовый контроль и внутренний финансовый аудит в общем количестве главных распорядителей средств бюджета муниципального образования «Можгинский район»,</w:t>
      </w:r>
      <w:r w:rsidR="0015749E" w:rsidRPr="001574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</w:r>
      <w:r w:rsidR="0015749E" w:rsidRPr="0015749E">
        <w:rPr>
          <w:rFonts w:ascii="Times New Roman" w:hAnsi="Times New Roman" w:cs="Times New Roman"/>
          <w:sz w:val="25"/>
          <w:szCs w:val="25"/>
        </w:rPr>
        <w:t>, на которых возложены функции по финансовому контролю</w:t>
      </w:r>
      <w:r w:rsidR="00270D8B" w:rsidRPr="0015749E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C954FF" w:rsidRPr="00046CCB" w:rsidRDefault="00CC5DE5" w:rsidP="00C954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w:anchor="Par2081" w:history="1">
        <w:r w:rsidR="00C954FF" w:rsidRPr="00046CCB">
          <w:rPr>
            <w:rFonts w:ascii="Times New Roman" w:hAnsi="Times New Roman" w:cs="Times New Roman"/>
            <w:color w:val="000000" w:themeColor="text1"/>
            <w:sz w:val="25"/>
            <w:szCs w:val="25"/>
          </w:rPr>
          <w:t>Сведения</w:t>
        </w:r>
      </w:hyperlink>
      <w:r w:rsidR="00C954FF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значениях целевых показателей (индикаторов) представлены в </w:t>
      </w:r>
      <w:r w:rsidR="00C954FF" w:rsidRPr="00E176CC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приложении 1</w:t>
      </w:r>
      <w:r w:rsidR="00C954FF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</w:t>
      </w:r>
      <w:r w:rsidR="00AE16E7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="00C954FF" w:rsidRPr="00046C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программе.</w:t>
      </w:r>
    </w:p>
    <w:p w:rsidR="009711CD" w:rsidRDefault="009711CD" w:rsidP="00063F69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71212D" w:rsidRPr="00F415AB" w:rsidRDefault="0071212D" w:rsidP="0071212D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2.1.4. Сроки и этапы реализации подпрограммы</w:t>
      </w:r>
    </w:p>
    <w:p w:rsidR="0071212D" w:rsidRPr="00384775" w:rsidRDefault="0071212D" w:rsidP="007121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7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Подпрограмма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 </w:t>
      </w:r>
      <w:r w:rsidRPr="00384775">
        <w:rPr>
          <w:rFonts w:ascii="Times New Roman" w:hAnsi="Times New Roman" w:cs="Times New Roman"/>
          <w:color w:val="000000" w:themeColor="text1"/>
          <w:sz w:val="25"/>
          <w:szCs w:val="25"/>
        </w:rPr>
        <w:t>реализуется в 201</w:t>
      </w:r>
      <w:r w:rsidR="008935A7" w:rsidRPr="00384775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3847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- 2020 годах.</w:t>
      </w:r>
    </w:p>
    <w:p w:rsidR="0071212D" w:rsidRDefault="0071212D" w:rsidP="007121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84775">
        <w:rPr>
          <w:rFonts w:ascii="Times New Roman" w:hAnsi="Times New Roman" w:cs="Times New Roman"/>
          <w:color w:val="000000" w:themeColor="text1"/>
          <w:sz w:val="25"/>
          <w:szCs w:val="25"/>
        </w:rPr>
        <w:t>Этапы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3847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 выделяются.</w:t>
      </w:r>
    </w:p>
    <w:p w:rsidR="00672001" w:rsidRPr="00672001" w:rsidRDefault="00672001" w:rsidP="007121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15D7A" w:rsidRPr="00F415AB" w:rsidRDefault="00C15D7A" w:rsidP="00C15D7A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2.1.5. Основные мероприятия подпрограммы</w:t>
      </w:r>
    </w:p>
    <w:p w:rsidR="00C15D7A" w:rsidRPr="00FA7ECF" w:rsidRDefault="00AE4E5B" w:rsidP="0057696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В рамках данной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предусмотрены следующие</w:t>
      </w:r>
      <w:r w:rsidR="0057696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основные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мероприятия:</w:t>
      </w:r>
    </w:p>
    <w:p w:rsidR="00576965" w:rsidRDefault="00FA7ECF" w:rsidP="00D0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D052BF" w:rsidRPr="00FA7ECF">
        <w:rPr>
          <w:rFonts w:ascii="Times New Roman" w:hAnsi="Times New Roman" w:cs="Times New Roman"/>
          <w:sz w:val="25"/>
          <w:szCs w:val="25"/>
        </w:rPr>
        <w:t xml:space="preserve">1. </w:t>
      </w:r>
      <w:r w:rsidR="00576965" w:rsidRPr="00576965">
        <w:rPr>
          <w:rFonts w:ascii="Times New Roman" w:hAnsi="Times New Roman" w:cs="Times New Roman"/>
          <w:sz w:val="25"/>
          <w:szCs w:val="25"/>
        </w:rPr>
        <w:t>Нормативн</w:t>
      </w:r>
      <w:proofErr w:type="gramStart"/>
      <w:r w:rsidR="00576965" w:rsidRPr="00576965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="00576965" w:rsidRPr="00576965">
        <w:rPr>
          <w:rFonts w:ascii="Times New Roman" w:hAnsi="Times New Roman" w:cs="Times New Roman"/>
          <w:sz w:val="25"/>
          <w:szCs w:val="25"/>
        </w:rPr>
        <w:t xml:space="preserve"> методическое обеспечение и организация бюджетного процесса в </w:t>
      </w:r>
      <w:proofErr w:type="spellStart"/>
      <w:r w:rsidR="00576965" w:rsidRPr="00576965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="00576965" w:rsidRPr="00576965">
        <w:rPr>
          <w:rFonts w:ascii="Times New Roman" w:hAnsi="Times New Roman" w:cs="Times New Roman"/>
          <w:sz w:val="25"/>
          <w:szCs w:val="25"/>
        </w:rPr>
        <w:t xml:space="preserve"> районе</w:t>
      </w:r>
      <w:r w:rsidR="00576965">
        <w:rPr>
          <w:rFonts w:ascii="Times New Roman" w:hAnsi="Times New Roman" w:cs="Times New Roman"/>
          <w:sz w:val="25"/>
          <w:szCs w:val="25"/>
        </w:rPr>
        <w:t>, предусматривает выполнение следующих мероприятий:</w:t>
      </w:r>
    </w:p>
    <w:p w:rsidR="00AE4E5B" w:rsidRPr="00B25420" w:rsidRDefault="00154C06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76965" w:rsidRPr="00B25420">
        <w:rPr>
          <w:rFonts w:ascii="Times New Roman" w:hAnsi="Times New Roman" w:cs="Times New Roman"/>
          <w:sz w:val="25"/>
          <w:szCs w:val="25"/>
        </w:rPr>
        <w:t>н</w:t>
      </w:r>
      <w:r w:rsidR="00AE4E5B" w:rsidRPr="00B25420">
        <w:rPr>
          <w:rFonts w:ascii="Times New Roman" w:hAnsi="Times New Roman" w:cs="Times New Roman"/>
          <w:sz w:val="25"/>
          <w:szCs w:val="25"/>
        </w:rPr>
        <w:t>ормативн</w:t>
      </w:r>
      <w:proofErr w:type="gramStart"/>
      <w:r w:rsidR="00AE4E5B" w:rsidRPr="00B25420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="00AE4E5B" w:rsidRPr="00B25420">
        <w:rPr>
          <w:rFonts w:ascii="Times New Roman" w:hAnsi="Times New Roman" w:cs="Times New Roman"/>
          <w:sz w:val="25"/>
          <w:szCs w:val="25"/>
        </w:rPr>
        <w:t xml:space="preserve"> правовое регулирование в сфере организации бюджетного процесса.</w:t>
      </w:r>
    </w:p>
    <w:p w:rsidR="008935A7" w:rsidRPr="00FA7ECF" w:rsidRDefault="00AE4E5B" w:rsidP="00D052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D052BF" w:rsidRPr="00FA7ECF">
        <w:rPr>
          <w:rFonts w:ascii="Times New Roman" w:hAnsi="Times New Roman" w:cs="Times New Roman"/>
          <w:sz w:val="25"/>
          <w:szCs w:val="25"/>
        </w:rPr>
        <w:t xml:space="preserve"> Нормативное правовое регулирование бюджетного процесса предусматривает подготовку проектов нормативных правовых актов по вопросам развития и совершенствования бюджетного процесса. Конечным результатом реализации данного мероприятия является нормативное обеспечение правового регулирования бюджетного процесса в муниципальном образовании «Можгинский район» в соответствии с требованиями бюджетного законодательства.</w:t>
      </w:r>
    </w:p>
    <w:p w:rsidR="003F2717" w:rsidRPr="00B25420" w:rsidRDefault="00576965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25420">
        <w:rPr>
          <w:rFonts w:ascii="Times New Roman" w:hAnsi="Times New Roman" w:cs="Times New Roman"/>
          <w:sz w:val="25"/>
          <w:szCs w:val="25"/>
        </w:rPr>
        <w:t>о</w:t>
      </w:r>
      <w:r w:rsidR="008935A7" w:rsidRPr="00B25420">
        <w:rPr>
          <w:rFonts w:ascii="Times New Roman" w:hAnsi="Times New Roman" w:cs="Times New Roman"/>
          <w:sz w:val="25"/>
          <w:szCs w:val="25"/>
        </w:rPr>
        <w:t>рганизация составления, составление проекта бюджета муниципального образования «Можгинский район» и проектов бюджетов муниципальных образований поселений</w:t>
      </w:r>
      <w:r w:rsidR="006F4066" w:rsidRPr="00B25420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="006F4066" w:rsidRPr="00B25420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="006F4066" w:rsidRPr="00B25420">
        <w:rPr>
          <w:rFonts w:ascii="Times New Roman" w:hAnsi="Times New Roman" w:cs="Times New Roman"/>
          <w:sz w:val="25"/>
          <w:szCs w:val="25"/>
        </w:rPr>
        <w:t xml:space="preserve"> районе</w:t>
      </w:r>
      <w:r w:rsidR="008935A7" w:rsidRPr="00B25420">
        <w:rPr>
          <w:rFonts w:ascii="Times New Roman" w:hAnsi="Times New Roman" w:cs="Times New Roman"/>
          <w:sz w:val="25"/>
          <w:szCs w:val="25"/>
        </w:rPr>
        <w:t>.</w:t>
      </w:r>
    </w:p>
    <w:p w:rsidR="003F2717" w:rsidRPr="00FA7ECF" w:rsidRDefault="00B25420" w:rsidP="003F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8F2CF7" w:rsidRPr="00FA7ECF">
        <w:rPr>
          <w:rFonts w:ascii="Times New Roman" w:hAnsi="Times New Roman" w:cs="Times New Roman"/>
          <w:sz w:val="25"/>
          <w:szCs w:val="25"/>
        </w:rPr>
        <w:t>Ключ</w:t>
      </w:r>
      <w:r w:rsidR="003F2717" w:rsidRPr="00FA7ECF">
        <w:rPr>
          <w:rFonts w:ascii="Times New Roman" w:hAnsi="Times New Roman" w:cs="Times New Roman"/>
          <w:sz w:val="25"/>
          <w:szCs w:val="25"/>
        </w:rPr>
        <w:t>евым условием разработки проектов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 бюджет</w:t>
      </w:r>
      <w:r w:rsidR="003F2717" w:rsidRPr="00FA7ECF">
        <w:rPr>
          <w:rFonts w:ascii="Times New Roman" w:hAnsi="Times New Roman" w:cs="Times New Roman"/>
          <w:sz w:val="25"/>
          <w:szCs w:val="25"/>
        </w:rPr>
        <w:t>ов</w:t>
      </w:r>
      <w:r w:rsidR="00A80FCD" w:rsidRPr="00FA7ECF">
        <w:rPr>
          <w:rFonts w:ascii="Times New Roman" w:hAnsi="Times New Roman" w:cs="Times New Roman"/>
          <w:sz w:val="25"/>
          <w:szCs w:val="25"/>
        </w:rPr>
        <w:t xml:space="preserve"> Можгинского района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 являются надежность и обоснованность бюджетных прогнозов.</w:t>
      </w:r>
    </w:p>
    <w:p w:rsidR="003F2717" w:rsidRPr="00FA7ECF" w:rsidRDefault="003F2717" w:rsidP="003F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</w:t>
      </w:r>
      <w:r w:rsidR="008F2CF7" w:rsidRPr="00FA7ECF">
        <w:rPr>
          <w:rFonts w:ascii="Times New Roman" w:hAnsi="Times New Roman" w:cs="Times New Roman"/>
          <w:sz w:val="25"/>
          <w:szCs w:val="25"/>
        </w:rPr>
        <w:t>В целях своевременной и качественной подготовки проект</w:t>
      </w:r>
      <w:r w:rsidR="00A80FCD" w:rsidRPr="00FA7ECF">
        <w:rPr>
          <w:rFonts w:ascii="Times New Roman" w:hAnsi="Times New Roman" w:cs="Times New Roman"/>
          <w:sz w:val="25"/>
          <w:szCs w:val="25"/>
        </w:rPr>
        <w:t>ов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 бюджет</w:t>
      </w:r>
      <w:r w:rsidR="00A80FCD" w:rsidRPr="00FA7ECF">
        <w:rPr>
          <w:rFonts w:ascii="Times New Roman" w:hAnsi="Times New Roman" w:cs="Times New Roman"/>
          <w:sz w:val="25"/>
          <w:szCs w:val="25"/>
        </w:rPr>
        <w:t>ов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 </w:t>
      </w:r>
      <w:r w:rsidR="00A80FCD" w:rsidRPr="00FA7ECF">
        <w:rPr>
          <w:rFonts w:ascii="Times New Roman" w:hAnsi="Times New Roman" w:cs="Times New Roman"/>
          <w:sz w:val="25"/>
          <w:szCs w:val="25"/>
        </w:rPr>
        <w:t xml:space="preserve">Можгинского района 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на очередной финансовый год и плановый период </w:t>
      </w:r>
      <w:r w:rsidR="00FA7ECF">
        <w:rPr>
          <w:rFonts w:ascii="Times New Roman" w:hAnsi="Times New Roman" w:cs="Times New Roman"/>
          <w:sz w:val="25"/>
          <w:szCs w:val="25"/>
        </w:rPr>
        <w:t>У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правление </w:t>
      </w:r>
      <w:r w:rsidRPr="00FA7ECF">
        <w:rPr>
          <w:rFonts w:ascii="Times New Roman" w:hAnsi="Times New Roman" w:cs="Times New Roman"/>
          <w:sz w:val="25"/>
          <w:szCs w:val="25"/>
        </w:rPr>
        <w:t>финансов Администрации Можгинского района</w:t>
      </w:r>
      <w:r w:rsidR="008F2CF7" w:rsidRPr="00FA7ECF">
        <w:rPr>
          <w:rFonts w:ascii="Times New Roman" w:hAnsi="Times New Roman" w:cs="Times New Roman"/>
          <w:sz w:val="25"/>
          <w:szCs w:val="25"/>
        </w:rPr>
        <w:t>:</w:t>
      </w:r>
    </w:p>
    <w:p w:rsidR="003F2717" w:rsidRPr="00FA7ECF" w:rsidRDefault="00A80FCD" w:rsidP="00CE18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- </w:t>
      </w:r>
      <w:r w:rsidR="008F2CF7" w:rsidRPr="00FA7ECF">
        <w:rPr>
          <w:rFonts w:ascii="Times New Roman" w:hAnsi="Times New Roman" w:cs="Times New Roman"/>
          <w:sz w:val="25"/>
          <w:szCs w:val="25"/>
        </w:rPr>
        <w:t xml:space="preserve">разрабатывает проект основных направлений налоговой и бюджетной </w:t>
      </w:r>
      <w:proofErr w:type="gramStart"/>
      <w:r w:rsidR="008F2CF7" w:rsidRPr="00FA7ECF">
        <w:rPr>
          <w:rFonts w:ascii="Times New Roman" w:hAnsi="Times New Roman" w:cs="Times New Roman"/>
          <w:sz w:val="25"/>
          <w:szCs w:val="25"/>
        </w:rPr>
        <w:t>политики</w:t>
      </w:r>
      <w:proofErr w:type="gramEnd"/>
      <w:r w:rsidR="008F2CF7" w:rsidRPr="00FA7ECF">
        <w:rPr>
          <w:rFonts w:ascii="Times New Roman" w:hAnsi="Times New Roman" w:cs="Times New Roman"/>
          <w:sz w:val="25"/>
          <w:szCs w:val="25"/>
        </w:rPr>
        <w:t xml:space="preserve"> на очередной финансовый год и плановый период;</w:t>
      </w:r>
    </w:p>
    <w:p w:rsidR="003F2717" w:rsidRPr="00FA7ECF" w:rsidRDefault="008F2CF7" w:rsidP="003F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- составляет прогноз основных параметров бюджета;</w:t>
      </w:r>
    </w:p>
    <w:p w:rsidR="003F2717" w:rsidRPr="00FA7ECF" w:rsidRDefault="008F2CF7" w:rsidP="003F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- организует составление проекта бюджета и материалов к нему;</w:t>
      </w:r>
    </w:p>
    <w:p w:rsidR="003F2717" w:rsidRPr="00FA7ECF" w:rsidRDefault="008F2CF7" w:rsidP="003F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- ведет</w:t>
      </w:r>
      <w:r w:rsidR="003F2717" w:rsidRPr="00FA7ECF">
        <w:rPr>
          <w:rFonts w:ascii="Times New Roman" w:hAnsi="Times New Roman" w:cs="Times New Roman"/>
          <w:sz w:val="25"/>
          <w:szCs w:val="25"/>
        </w:rPr>
        <w:t xml:space="preserve"> сводный</w:t>
      </w:r>
      <w:r w:rsidRPr="00FA7ECF">
        <w:rPr>
          <w:rFonts w:ascii="Times New Roman" w:hAnsi="Times New Roman" w:cs="Times New Roman"/>
          <w:sz w:val="25"/>
          <w:szCs w:val="25"/>
        </w:rPr>
        <w:t xml:space="preserve"> реестр расходных обязательств;</w:t>
      </w:r>
    </w:p>
    <w:p w:rsidR="003F2717" w:rsidRPr="00FA7ECF" w:rsidRDefault="00C458E6" w:rsidP="003F27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</w:t>
      </w:r>
      <w:r w:rsidR="008F2CF7" w:rsidRPr="00FA7ECF">
        <w:rPr>
          <w:rFonts w:ascii="Times New Roman" w:hAnsi="Times New Roman" w:cs="Times New Roman"/>
          <w:sz w:val="25"/>
          <w:szCs w:val="25"/>
        </w:rPr>
        <w:t>организует методологическое руководство работой главных распорядителей бюджетных сре</w:t>
      </w:r>
      <w:proofErr w:type="gramStart"/>
      <w:r w:rsidR="008F2CF7" w:rsidRPr="00FA7ECF">
        <w:rPr>
          <w:rFonts w:ascii="Times New Roman" w:hAnsi="Times New Roman" w:cs="Times New Roman"/>
          <w:sz w:val="25"/>
          <w:szCs w:val="25"/>
        </w:rPr>
        <w:t>дств пр</w:t>
      </w:r>
      <w:proofErr w:type="gramEnd"/>
      <w:r w:rsidR="008F2CF7" w:rsidRPr="00FA7ECF">
        <w:rPr>
          <w:rFonts w:ascii="Times New Roman" w:hAnsi="Times New Roman" w:cs="Times New Roman"/>
          <w:sz w:val="25"/>
          <w:szCs w:val="25"/>
        </w:rPr>
        <w:t>и подготовке проекта бюджета;</w:t>
      </w:r>
    </w:p>
    <w:p w:rsidR="008F2CF7" w:rsidRDefault="008F2CF7" w:rsidP="00A80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- доводит бюджетные ассигнования и лимиты бюджетных обязательств до главных распорядителей бюджетных средств.</w:t>
      </w:r>
    </w:p>
    <w:p w:rsidR="00F31B26" w:rsidRPr="00FA7ECF" w:rsidRDefault="00F31B26" w:rsidP="00F31B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FA7ECF">
        <w:rPr>
          <w:rFonts w:ascii="Times New Roman" w:hAnsi="Times New Roman" w:cs="Times New Roman"/>
          <w:sz w:val="25"/>
          <w:szCs w:val="25"/>
        </w:rPr>
        <w:t xml:space="preserve">Конечным результатом реализации данного мероприятия является утвержденный в установленные сроки и в соответствии с требованиями бюджетного законодательства бюджет муниципального образования «Можгинский район» и бюджеты муниципальных образований поселений в </w:t>
      </w:r>
      <w:proofErr w:type="spellStart"/>
      <w:r w:rsidRPr="00FA7ECF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FA7ECF">
        <w:rPr>
          <w:rFonts w:ascii="Times New Roman" w:hAnsi="Times New Roman" w:cs="Times New Roman"/>
          <w:sz w:val="25"/>
          <w:szCs w:val="25"/>
        </w:rPr>
        <w:t xml:space="preserve"> районе на очередной финансовый год и плановый период.</w:t>
      </w:r>
    </w:p>
    <w:p w:rsidR="00B16269" w:rsidRPr="00B25420" w:rsidRDefault="00154C06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AE4E5B" w:rsidRPr="00B25420">
        <w:rPr>
          <w:rFonts w:ascii="Times New Roman" w:hAnsi="Times New Roman" w:cs="Times New Roman"/>
          <w:sz w:val="25"/>
          <w:szCs w:val="25"/>
        </w:rPr>
        <w:t xml:space="preserve">рганизация исполнения консолидированного бюджета Можгинского района по </w:t>
      </w:r>
      <w:r w:rsidR="00AE4E5B" w:rsidRPr="00B25420">
        <w:rPr>
          <w:rFonts w:ascii="Times New Roman" w:hAnsi="Times New Roman" w:cs="Times New Roman"/>
          <w:sz w:val="25"/>
          <w:szCs w:val="25"/>
        </w:rPr>
        <w:lastRenderedPageBreak/>
        <w:t>расходам и источникам финансирования дефицита</w:t>
      </w:r>
      <w:r w:rsidR="008935A7" w:rsidRPr="00B25420">
        <w:rPr>
          <w:rFonts w:ascii="Times New Roman" w:hAnsi="Times New Roman" w:cs="Times New Roman"/>
          <w:sz w:val="25"/>
          <w:szCs w:val="25"/>
        </w:rPr>
        <w:t>.</w:t>
      </w:r>
    </w:p>
    <w:p w:rsidR="00B16269" w:rsidRPr="00FA7ECF" w:rsidRDefault="00B16269" w:rsidP="00B1626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Данное мероприятие предполагает организацию исполнения бюджет</w:t>
      </w:r>
      <w:r w:rsidR="00F23E99" w:rsidRPr="00FA7ECF">
        <w:rPr>
          <w:rFonts w:ascii="Times New Roman" w:hAnsi="Times New Roman" w:cs="Times New Roman"/>
          <w:sz w:val="25"/>
          <w:szCs w:val="25"/>
        </w:rPr>
        <w:t>ов Можгинского района</w:t>
      </w:r>
      <w:r w:rsidRPr="00FA7ECF">
        <w:rPr>
          <w:rFonts w:ascii="Times New Roman" w:hAnsi="Times New Roman" w:cs="Times New Roman"/>
          <w:sz w:val="25"/>
          <w:szCs w:val="25"/>
        </w:rPr>
        <w:t xml:space="preserve"> в соответствии с требованиями бюджетного законодательства в пределах максимально приближенных значений и обоснованном отклонении от утвержденных параметров.</w:t>
      </w:r>
    </w:p>
    <w:p w:rsidR="00C24A96" w:rsidRPr="00FA7ECF" w:rsidRDefault="00B16269" w:rsidP="00C24A9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 </w:t>
      </w:r>
      <w:proofErr w:type="gramStart"/>
      <w:r w:rsidRPr="00FA7ECF">
        <w:rPr>
          <w:rFonts w:ascii="Times New Roman" w:hAnsi="Times New Roman" w:cs="Times New Roman"/>
          <w:sz w:val="25"/>
          <w:szCs w:val="25"/>
        </w:rPr>
        <w:t xml:space="preserve">После утверждения решением </w:t>
      </w:r>
      <w:r w:rsidR="00F23E99" w:rsidRPr="00FA7ECF">
        <w:rPr>
          <w:rFonts w:ascii="Times New Roman" w:hAnsi="Times New Roman" w:cs="Times New Roman"/>
          <w:sz w:val="25"/>
          <w:szCs w:val="25"/>
        </w:rPr>
        <w:t>Совета депутатов муниципального образования «Можгинский район»</w:t>
      </w:r>
      <w:r w:rsidR="00227B03" w:rsidRPr="00FA7ECF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FA7ECF">
        <w:rPr>
          <w:rFonts w:ascii="Times New Roman" w:hAnsi="Times New Roman" w:cs="Times New Roman"/>
          <w:sz w:val="25"/>
          <w:szCs w:val="25"/>
        </w:rPr>
        <w:t xml:space="preserve"> на очередной финансовый год и плановый период своевременность составления и утверждения сводной бюджетной росписи обеспечивает необходимый временной промежуток главным распорядителям средств бюджета </w:t>
      </w:r>
      <w:r w:rsidR="00F23E99" w:rsidRPr="00FA7ECF">
        <w:rPr>
          <w:rFonts w:ascii="Times New Roman" w:hAnsi="Times New Roman" w:cs="Times New Roman"/>
          <w:sz w:val="25"/>
          <w:szCs w:val="25"/>
        </w:rPr>
        <w:t>муниципального образования «Можгинский район»</w:t>
      </w:r>
      <w:r w:rsidRPr="00FA7ECF">
        <w:rPr>
          <w:rFonts w:ascii="Times New Roman" w:hAnsi="Times New Roman" w:cs="Times New Roman"/>
          <w:sz w:val="25"/>
          <w:szCs w:val="25"/>
        </w:rPr>
        <w:t xml:space="preserve"> для распределения бюджетных ассигнований по подведомственным получателям бюджетных средств и своевременное заключение муниципальных контрактов, а также соглашений о порядке и условиях предоставления субсидий на</w:t>
      </w:r>
      <w:proofErr w:type="gramEnd"/>
      <w:r w:rsidRPr="00FA7ECF">
        <w:rPr>
          <w:rFonts w:ascii="Times New Roman" w:hAnsi="Times New Roman" w:cs="Times New Roman"/>
          <w:sz w:val="25"/>
          <w:szCs w:val="25"/>
        </w:rPr>
        <w:t xml:space="preserve"> финансовое обеспечение выполнения муниципального задания на оказание муниципальных услуг на очередной финансовый год.</w:t>
      </w:r>
    </w:p>
    <w:p w:rsidR="001A1256" w:rsidRDefault="00C24A96" w:rsidP="00D65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 </w:t>
      </w:r>
      <w:r w:rsidR="00B16269" w:rsidRPr="00FA7ECF">
        <w:rPr>
          <w:rFonts w:ascii="Times New Roman" w:hAnsi="Times New Roman" w:cs="Times New Roman"/>
          <w:sz w:val="25"/>
          <w:szCs w:val="25"/>
        </w:rPr>
        <w:t xml:space="preserve">Исполнение бюджета </w:t>
      </w:r>
      <w:r w:rsidR="00F23E99" w:rsidRPr="00FA7ECF">
        <w:rPr>
          <w:rFonts w:ascii="Times New Roman" w:hAnsi="Times New Roman" w:cs="Times New Roman"/>
          <w:sz w:val="25"/>
          <w:szCs w:val="25"/>
        </w:rPr>
        <w:t>муниципального образования «Можгинский район»</w:t>
      </w:r>
      <w:r w:rsidR="00227B03" w:rsidRPr="00FA7ECF">
        <w:rPr>
          <w:rFonts w:ascii="Times New Roman" w:hAnsi="Times New Roman" w:cs="Times New Roman"/>
          <w:sz w:val="25"/>
          <w:szCs w:val="25"/>
        </w:rPr>
        <w:t xml:space="preserve"> и бюджетов муниципальных образований поселений в </w:t>
      </w:r>
      <w:proofErr w:type="spellStart"/>
      <w:r w:rsidR="00227B03" w:rsidRPr="00FA7ECF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="00227B03" w:rsidRPr="00FA7ECF">
        <w:rPr>
          <w:rFonts w:ascii="Times New Roman" w:hAnsi="Times New Roman" w:cs="Times New Roman"/>
          <w:sz w:val="25"/>
          <w:szCs w:val="25"/>
        </w:rPr>
        <w:t xml:space="preserve"> районе</w:t>
      </w:r>
      <w:r w:rsidR="00B16269" w:rsidRPr="00FA7ECF">
        <w:rPr>
          <w:rFonts w:ascii="Times New Roman" w:hAnsi="Times New Roman" w:cs="Times New Roman"/>
          <w:sz w:val="25"/>
          <w:szCs w:val="25"/>
        </w:rPr>
        <w:t xml:space="preserve"> осуществляется в соответствии с кассовым планом, который является важным регулятором использования бюджетных средств. Ответственный подход к составлению кассового плана исключает возможность возникновения кассовых разрывов при исполнении </w:t>
      </w:r>
      <w:r w:rsidR="00227B03" w:rsidRPr="00FA7ECF">
        <w:rPr>
          <w:rFonts w:ascii="Times New Roman" w:hAnsi="Times New Roman" w:cs="Times New Roman"/>
          <w:sz w:val="25"/>
          <w:szCs w:val="25"/>
        </w:rPr>
        <w:t xml:space="preserve">консолидированного </w:t>
      </w:r>
      <w:r w:rsidR="00B16269" w:rsidRPr="00FA7ECF">
        <w:rPr>
          <w:rFonts w:ascii="Times New Roman" w:hAnsi="Times New Roman" w:cs="Times New Roman"/>
          <w:sz w:val="25"/>
          <w:szCs w:val="25"/>
        </w:rPr>
        <w:t xml:space="preserve">бюджета </w:t>
      </w:r>
      <w:r w:rsidR="00F23E99" w:rsidRPr="00FA7ECF">
        <w:rPr>
          <w:rFonts w:ascii="Times New Roman" w:hAnsi="Times New Roman" w:cs="Times New Roman"/>
          <w:sz w:val="25"/>
          <w:szCs w:val="25"/>
        </w:rPr>
        <w:t>Можгинск</w:t>
      </w:r>
      <w:r w:rsidR="00227B03" w:rsidRPr="00FA7ECF">
        <w:rPr>
          <w:rFonts w:ascii="Times New Roman" w:hAnsi="Times New Roman" w:cs="Times New Roman"/>
          <w:sz w:val="25"/>
          <w:szCs w:val="25"/>
        </w:rPr>
        <w:t>ого</w:t>
      </w:r>
      <w:r w:rsidR="00F23E99" w:rsidRPr="00FA7ECF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27B03" w:rsidRPr="00FA7ECF">
        <w:rPr>
          <w:rFonts w:ascii="Times New Roman" w:hAnsi="Times New Roman" w:cs="Times New Roman"/>
          <w:sz w:val="25"/>
          <w:szCs w:val="25"/>
        </w:rPr>
        <w:t>а</w:t>
      </w:r>
      <w:r w:rsidR="00F23E99" w:rsidRPr="00FA7ECF">
        <w:rPr>
          <w:rFonts w:ascii="Times New Roman" w:hAnsi="Times New Roman" w:cs="Times New Roman"/>
          <w:sz w:val="25"/>
          <w:szCs w:val="25"/>
        </w:rPr>
        <w:t xml:space="preserve"> </w:t>
      </w:r>
      <w:r w:rsidR="00B16269" w:rsidRPr="00FA7ECF">
        <w:rPr>
          <w:rFonts w:ascii="Times New Roman" w:hAnsi="Times New Roman" w:cs="Times New Roman"/>
          <w:sz w:val="25"/>
          <w:szCs w:val="25"/>
        </w:rPr>
        <w:t>и синхронизирует потоки поступления доходов и осуществления расходов.</w:t>
      </w:r>
      <w:r w:rsidRPr="00FA7ECF">
        <w:rPr>
          <w:rFonts w:ascii="Times New Roman" w:hAnsi="Times New Roman" w:cs="Times New Roman"/>
          <w:sz w:val="25"/>
          <w:szCs w:val="25"/>
        </w:rPr>
        <w:t xml:space="preserve">    </w:t>
      </w:r>
    </w:p>
    <w:p w:rsidR="00C24A96" w:rsidRPr="00FA7ECF" w:rsidRDefault="007E176E" w:rsidP="00D65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Pr="00FA7ECF">
        <w:rPr>
          <w:rFonts w:ascii="Times New Roman" w:hAnsi="Times New Roman" w:cs="Times New Roman"/>
          <w:sz w:val="25"/>
          <w:szCs w:val="25"/>
        </w:rPr>
        <w:t>Административная функция Управления финансов Администрации Можгинского района заключается в создании условий для своевременного исполнения консолидированного бюджета Можгинского района  главными распорядителями бюджетных средств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FA7ECF">
        <w:rPr>
          <w:rFonts w:ascii="Times New Roman" w:hAnsi="Times New Roman" w:cs="Times New Roman"/>
          <w:sz w:val="25"/>
          <w:szCs w:val="25"/>
        </w:rPr>
        <w:t xml:space="preserve">    </w:t>
      </w:r>
      <w:proofErr w:type="gramStart"/>
      <w:r w:rsidRPr="00FA7ECF">
        <w:rPr>
          <w:rFonts w:ascii="Times New Roman" w:hAnsi="Times New Roman" w:cs="Times New Roman"/>
          <w:sz w:val="25"/>
          <w:szCs w:val="25"/>
        </w:rPr>
        <w:t xml:space="preserve">Непосредственными результатами регулятивной деятельности Управления финансов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A7ECF">
        <w:rPr>
          <w:rFonts w:ascii="Times New Roman" w:hAnsi="Times New Roman" w:cs="Times New Roman"/>
          <w:sz w:val="25"/>
          <w:szCs w:val="25"/>
        </w:rPr>
        <w:t>Администрации Можгинского района, направленной на организацию</w:t>
      </w:r>
      <w:r>
        <w:rPr>
          <w:rFonts w:ascii="Times New Roman" w:hAnsi="Times New Roman" w:cs="Times New Roman"/>
          <w:sz w:val="25"/>
          <w:szCs w:val="25"/>
        </w:rPr>
        <w:t xml:space="preserve"> исполнения консолидированного бюджета</w:t>
      </w:r>
      <w:r w:rsidRPr="00FA7ECF">
        <w:rPr>
          <w:rFonts w:ascii="Times New Roman" w:hAnsi="Times New Roman" w:cs="Times New Roman"/>
          <w:sz w:val="25"/>
          <w:szCs w:val="25"/>
        </w:rPr>
        <w:t>, является соблюдение принципов ответственного управления муниципальными финансами, связанных с прозрачностью бюджета, а также наличием эффективной системы его исполнения, что будет способствовать прозрачности и подконтрольности исполнения бюджета и, соответственно, повышению уровня результативности использования бюджетных средств и их эффективности.</w:t>
      </w:r>
      <w:r w:rsidR="001A1256">
        <w:rPr>
          <w:rFonts w:ascii="Times New Roman" w:hAnsi="Times New Roman" w:cs="Times New Roman"/>
          <w:sz w:val="25"/>
          <w:szCs w:val="25"/>
        </w:rPr>
        <w:t xml:space="preserve">          </w:t>
      </w:r>
      <w:proofErr w:type="gramEnd"/>
    </w:p>
    <w:p w:rsidR="00B16269" w:rsidRPr="00FA7ECF" w:rsidRDefault="00C24A96" w:rsidP="0073413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</w:t>
      </w:r>
      <w:r w:rsidR="00B16269" w:rsidRPr="00FA7ECF">
        <w:rPr>
          <w:rFonts w:ascii="Times New Roman" w:hAnsi="Times New Roman" w:cs="Times New Roman"/>
          <w:sz w:val="25"/>
          <w:szCs w:val="25"/>
        </w:rPr>
        <w:t xml:space="preserve">Конечным результатом реализации данного направления является обеспечение надежного, качественного и своевременного кассового исполнения </w:t>
      </w:r>
      <w:r w:rsidR="00227B03" w:rsidRPr="00FA7ECF">
        <w:rPr>
          <w:rFonts w:ascii="Times New Roman" w:hAnsi="Times New Roman" w:cs="Times New Roman"/>
          <w:sz w:val="25"/>
          <w:szCs w:val="25"/>
        </w:rPr>
        <w:t xml:space="preserve">консолидированного </w:t>
      </w:r>
      <w:r w:rsidR="00B16269" w:rsidRPr="00FA7ECF">
        <w:rPr>
          <w:rFonts w:ascii="Times New Roman" w:hAnsi="Times New Roman" w:cs="Times New Roman"/>
          <w:sz w:val="25"/>
          <w:szCs w:val="25"/>
        </w:rPr>
        <w:t xml:space="preserve">бюджета </w:t>
      </w:r>
      <w:r w:rsidR="00F23E99" w:rsidRPr="00FA7ECF">
        <w:rPr>
          <w:rFonts w:ascii="Times New Roman" w:hAnsi="Times New Roman" w:cs="Times New Roman"/>
          <w:sz w:val="25"/>
          <w:szCs w:val="25"/>
        </w:rPr>
        <w:t>Можгинск</w:t>
      </w:r>
      <w:r w:rsidR="00227B03" w:rsidRPr="00FA7ECF">
        <w:rPr>
          <w:rFonts w:ascii="Times New Roman" w:hAnsi="Times New Roman" w:cs="Times New Roman"/>
          <w:sz w:val="25"/>
          <w:szCs w:val="25"/>
        </w:rPr>
        <w:t>ого</w:t>
      </w:r>
      <w:r w:rsidR="00F23E99" w:rsidRPr="00FA7ECF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227B03" w:rsidRPr="00FA7ECF">
        <w:rPr>
          <w:rFonts w:ascii="Times New Roman" w:hAnsi="Times New Roman" w:cs="Times New Roman"/>
          <w:sz w:val="25"/>
          <w:szCs w:val="25"/>
        </w:rPr>
        <w:t>а</w:t>
      </w:r>
      <w:r w:rsidR="00B16269" w:rsidRPr="00FA7ECF">
        <w:rPr>
          <w:rFonts w:ascii="Times New Roman" w:hAnsi="Times New Roman" w:cs="Times New Roman"/>
          <w:sz w:val="25"/>
          <w:szCs w:val="25"/>
        </w:rPr>
        <w:t>.</w:t>
      </w:r>
    </w:p>
    <w:p w:rsidR="00AE4E5B" w:rsidRPr="00B25420" w:rsidRDefault="00154C06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color w:val="000000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к</w:t>
      </w:r>
      <w:r w:rsidR="00AE4E5B" w:rsidRPr="00B25420">
        <w:rPr>
          <w:rFonts w:ascii="Times New Roman" w:hAnsi="Times New Roman" w:cs="Times New Roman"/>
          <w:sz w:val="25"/>
          <w:szCs w:val="25"/>
        </w:rPr>
        <w:t>ассовое обслуживание исполнения расходной части консолидированного бюджета Можгинского района.</w:t>
      </w:r>
      <w:r w:rsidR="004E2FAD" w:rsidRPr="00B25420">
        <w:rPr>
          <w:rFonts w:ascii="Helvetica" w:hAnsi="Helvetica" w:cs="Helvetica"/>
          <w:color w:val="000000"/>
          <w:sz w:val="25"/>
          <w:szCs w:val="25"/>
        </w:rPr>
        <w:t xml:space="preserve">  </w:t>
      </w:r>
    </w:p>
    <w:p w:rsidR="00F31B26" w:rsidRDefault="00B25420" w:rsidP="00227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Helvetica" w:hAnsi="Helvetica" w:cs="Helvetica"/>
          <w:color w:val="000000"/>
          <w:sz w:val="25"/>
          <w:szCs w:val="25"/>
        </w:rPr>
        <w:t xml:space="preserve">     </w:t>
      </w:r>
      <w:r w:rsidR="006F0721"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Кассовое обслуживание исполнения бюджета муниципального образования «Можгинский район» и бюджетов муниципальных образований поселений в </w:t>
      </w:r>
      <w:proofErr w:type="spellStart"/>
      <w:r w:rsidR="006F0721"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6F0721"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осуществляется через лицевые счета бюджетополучателей, открытые в Управление финансов</w:t>
      </w:r>
      <w:r w:rsidR="00C523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="006F0721"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4E2FAD"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AE331B" w:rsidRPr="0032024B" w:rsidRDefault="00AE331B" w:rsidP="00AE3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2024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Основными результатами </w:t>
      </w:r>
      <w:r w:rsidR="00AE4E5B">
        <w:rPr>
          <w:rFonts w:ascii="Times New Roman" w:hAnsi="Times New Roman" w:cs="Times New Roman"/>
          <w:color w:val="000000" w:themeColor="text1"/>
          <w:sz w:val="25"/>
          <w:szCs w:val="25"/>
        </w:rPr>
        <w:t>к</w:t>
      </w:r>
      <w:r w:rsidR="00AE4E5B" w:rsidRPr="00AE4E5B">
        <w:rPr>
          <w:rFonts w:ascii="Times New Roman" w:hAnsi="Times New Roman" w:cs="Times New Roman"/>
          <w:sz w:val="25"/>
          <w:szCs w:val="25"/>
        </w:rPr>
        <w:t>ассово</w:t>
      </w:r>
      <w:r w:rsidR="00AE4E5B">
        <w:rPr>
          <w:rFonts w:ascii="Times New Roman" w:hAnsi="Times New Roman" w:cs="Times New Roman"/>
          <w:sz w:val="25"/>
          <w:szCs w:val="25"/>
        </w:rPr>
        <w:t>го</w:t>
      </w:r>
      <w:r w:rsidR="00AE4E5B" w:rsidRPr="00AE4E5B">
        <w:rPr>
          <w:rFonts w:ascii="Times New Roman" w:hAnsi="Times New Roman" w:cs="Times New Roman"/>
          <w:sz w:val="25"/>
          <w:szCs w:val="25"/>
        </w:rPr>
        <w:t xml:space="preserve"> обслуживани</w:t>
      </w:r>
      <w:r w:rsidR="00AE4E5B">
        <w:rPr>
          <w:rFonts w:ascii="Times New Roman" w:hAnsi="Times New Roman" w:cs="Times New Roman"/>
          <w:sz w:val="25"/>
          <w:szCs w:val="25"/>
        </w:rPr>
        <w:t>я</w:t>
      </w:r>
      <w:r w:rsidR="00AE4E5B" w:rsidRPr="00AE4E5B">
        <w:rPr>
          <w:rFonts w:ascii="Times New Roman" w:hAnsi="Times New Roman" w:cs="Times New Roman"/>
          <w:sz w:val="25"/>
          <w:szCs w:val="25"/>
        </w:rPr>
        <w:t xml:space="preserve"> </w:t>
      </w:r>
      <w:r w:rsidRPr="0032024B">
        <w:rPr>
          <w:rFonts w:ascii="Times New Roman" w:hAnsi="Times New Roman" w:cs="Times New Roman"/>
          <w:color w:val="000000" w:themeColor="text1"/>
          <w:sz w:val="25"/>
          <w:szCs w:val="25"/>
        </w:rPr>
        <w:t>исполнения бюджета должны стать:</w:t>
      </w:r>
      <w:r w:rsidRPr="0032024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- обеспечение контроля целевого использования бюджетных средств;</w:t>
      </w:r>
      <w:r w:rsidRPr="0032024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- обоснованное планирование расходов;</w:t>
      </w:r>
      <w:r w:rsidRPr="0032024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- получение оперативной информации о состоянии бюджетных счетов по учреждениям, отраслям, статьям расходов;</w:t>
      </w:r>
      <w:r w:rsidRPr="0032024B">
        <w:rPr>
          <w:rFonts w:ascii="Times New Roman" w:hAnsi="Times New Roman" w:cs="Times New Roman"/>
          <w:color w:val="000000" w:themeColor="text1"/>
          <w:sz w:val="25"/>
          <w:szCs w:val="25"/>
        </w:rPr>
        <w:br/>
        <w:t>- оптимизация бюджетных потоков.</w:t>
      </w:r>
    </w:p>
    <w:p w:rsidR="008935A7" w:rsidRPr="00B25420" w:rsidRDefault="00B25420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54C06">
        <w:rPr>
          <w:rFonts w:ascii="Times New Roman" w:hAnsi="Times New Roman" w:cs="Times New Roman"/>
          <w:sz w:val="25"/>
          <w:szCs w:val="25"/>
        </w:rPr>
        <w:t>о</w:t>
      </w:r>
      <w:r w:rsidR="008935A7" w:rsidRPr="00B25420">
        <w:rPr>
          <w:rFonts w:ascii="Times New Roman" w:hAnsi="Times New Roman" w:cs="Times New Roman"/>
          <w:sz w:val="25"/>
          <w:szCs w:val="25"/>
        </w:rPr>
        <w:t>рганизация и ведение бюджетного учета, составление бюджетной отчетности.</w:t>
      </w:r>
    </w:p>
    <w:p w:rsidR="005B5E56" w:rsidRPr="005B5E56" w:rsidRDefault="005B5E56" w:rsidP="005B5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Pr="005B5E56">
        <w:rPr>
          <w:rFonts w:ascii="Trebuchet MS" w:hAnsi="Trebuchet MS"/>
          <w:color w:val="000000" w:themeColor="text1"/>
          <w:sz w:val="21"/>
          <w:szCs w:val="21"/>
        </w:rPr>
        <w:t>Б</w:t>
      </w:r>
      <w:r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юджетный учет представляет собой упорядоченную систему сбора, регистрации и обобщения информации в денежном выражении о состоянии финансовых и нефинансовых активов и обязательств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также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 операциях, </w:t>
      </w:r>
      <w:r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изменяющих указанные активы и обязательства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141075" w:rsidRPr="001410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41075"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Отношения</w:t>
      </w:r>
      <w:r w:rsidR="001410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41075"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по составлению</w:t>
      </w:r>
      <w:r w:rsidR="001410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41075"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бюджетной отчетности являются основой для построения бюджетной </w:t>
      </w:r>
      <w:r w:rsidR="0014107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141075" w:rsidRPr="005B5E56">
        <w:rPr>
          <w:rFonts w:ascii="Times New Roman" w:hAnsi="Times New Roman" w:cs="Times New Roman"/>
          <w:color w:val="000000" w:themeColor="text1"/>
          <w:sz w:val="25"/>
          <w:szCs w:val="25"/>
        </w:rPr>
        <w:t>деятельности и, как следствие, бюджетных правоотношений, складывающихся при ее осуществлении.</w:t>
      </w:r>
    </w:p>
    <w:p w:rsidR="008935A7" w:rsidRPr="00B25420" w:rsidRDefault="00154C06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с</w:t>
      </w:r>
      <w:r w:rsidR="008935A7" w:rsidRPr="00B25420">
        <w:rPr>
          <w:rFonts w:ascii="Times New Roman" w:hAnsi="Times New Roman" w:cs="Times New Roman"/>
          <w:sz w:val="25"/>
          <w:szCs w:val="25"/>
        </w:rPr>
        <w:t>оставление отчетности об исполнении бюджета муниципального образования «Можгинский район» и бюджетов муниципальных образований поселений</w:t>
      </w:r>
      <w:r w:rsidR="006F4066" w:rsidRPr="00B25420">
        <w:rPr>
          <w:rFonts w:ascii="Times New Roman" w:hAnsi="Times New Roman" w:cs="Times New Roman"/>
          <w:sz w:val="25"/>
          <w:szCs w:val="25"/>
        </w:rPr>
        <w:t xml:space="preserve"> в </w:t>
      </w:r>
      <w:proofErr w:type="spellStart"/>
      <w:r w:rsidR="006F4066" w:rsidRPr="00B25420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="006F4066" w:rsidRPr="00B25420">
        <w:rPr>
          <w:rFonts w:ascii="Times New Roman" w:hAnsi="Times New Roman" w:cs="Times New Roman"/>
          <w:sz w:val="25"/>
          <w:szCs w:val="25"/>
        </w:rPr>
        <w:t xml:space="preserve"> районе</w:t>
      </w:r>
      <w:r w:rsidR="008935A7" w:rsidRPr="00B25420">
        <w:rPr>
          <w:rFonts w:ascii="Times New Roman" w:hAnsi="Times New Roman" w:cs="Times New Roman"/>
          <w:sz w:val="25"/>
          <w:szCs w:val="25"/>
        </w:rPr>
        <w:t>, иной финансовой отчетности.</w:t>
      </w:r>
    </w:p>
    <w:p w:rsidR="00D65A36" w:rsidRPr="00FA7ECF" w:rsidRDefault="00D65A36" w:rsidP="00D65A3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Своевременное и качественное формирование отчетности об исполнении консолидированного бюджета  </w:t>
      </w:r>
      <w:r w:rsidR="003643BB">
        <w:rPr>
          <w:rFonts w:ascii="Times New Roman" w:hAnsi="Times New Roman" w:cs="Times New Roman"/>
          <w:sz w:val="25"/>
          <w:szCs w:val="25"/>
        </w:rPr>
        <w:t xml:space="preserve">Можгинского района </w:t>
      </w:r>
      <w:r w:rsidRPr="00FA7ECF">
        <w:rPr>
          <w:rFonts w:ascii="Times New Roman" w:hAnsi="Times New Roman" w:cs="Times New Roman"/>
          <w:sz w:val="25"/>
          <w:szCs w:val="25"/>
        </w:rPr>
        <w:t>позволяет оценить выполнение расходных обязательств, обеспечить подотчетность деятельности главных распорядителей бюджетных средств, оценить финансовое состояние муниципальных учреждений, а также позволяет выявить факты возникновения просроченной кредиторской задолженности получателей бюджетных сре</w:t>
      </w:r>
      <w:proofErr w:type="gramStart"/>
      <w:r w:rsidRPr="00FA7ECF">
        <w:rPr>
          <w:rFonts w:ascii="Times New Roman" w:hAnsi="Times New Roman" w:cs="Times New Roman"/>
          <w:sz w:val="25"/>
          <w:szCs w:val="25"/>
        </w:rPr>
        <w:t>дств с ц</w:t>
      </w:r>
      <w:proofErr w:type="gramEnd"/>
      <w:r w:rsidRPr="00FA7ECF">
        <w:rPr>
          <w:rFonts w:ascii="Times New Roman" w:hAnsi="Times New Roman" w:cs="Times New Roman"/>
          <w:sz w:val="25"/>
          <w:szCs w:val="25"/>
        </w:rPr>
        <w:t xml:space="preserve">елью ее дальнейшей инвентаризации, реструктуризации и погашения.         </w:t>
      </w:r>
    </w:p>
    <w:p w:rsidR="008935A7" w:rsidRPr="00B25420" w:rsidRDefault="00B25420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54C06">
        <w:rPr>
          <w:rFonts w:ascii="Times New Roman" w:hAnsi="Times New Roman" w:cs="Times New Roman"/>
          <w:sz w:val="25"/>
          <w:szCs w:val="25"/>
        </w:rPr>
        <w:t>о</w:t>
      </w:r>
      <w:r w:rsidR="008935A7" w:rsidRPr="00B25420">
        <w:rPr>
          <w:rFonts w:ascii="Times New Roman" w:hAnsi="Times New Roman" w:cs="Times New Roman"/>
          <w:sz w:val="25"/>
          <w:szCs w:val="25"/>
        </w:rPr>
        <w:t xml:space="preserve">рганизация составления, составление и ведение реестра расходных обязательств муниципального образования «Можгинский район», свода реестров  расходных обязательств муниципальных образований </w:t>
      </w:r>
      <w:r w:rsidR="006F4066" w:rsidRPr="00B25420">
        <w:rPr>
          <w:rFonts w:ascii="Times New Roman" w:hAnsi="Times New Roman" w:cs="Times New Roman"/>
          <w:sz w:val="25"/>
          <w:szCs w:val="25"/>
        </w:rPr>
        <w:t xml:space="preserve">поселений в </w:t>
      </w:r>
      <w:proofErr w:type="spellStart"/>
      <w:r w:rsidR="008935A7" w:rsidRPr="00B25420">
        <w:rPr>
          <w:rFonts w:ascii="Times New Roman" w:hAnsi="Times New Roman" w:cs="Times New Roman"/>
          <w:sz w:val="25"/>
          <w:szCs w:val="25"/>
        </w:rPr>
        <w:t>Можгинско</w:t>
      </w:r>
      <w:r w:rsidR="006F4066" w:rsidRPr="00B25420"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="008935A7" w:rsidRPr="00B25420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6F4066" w:rsidRPr="00B25420">
        <w:rPr>
          <w:rFonts w:ascii="Times New Roman" w:hAnsi="Times New Roman" w:cs="Times New Roman"/>
          <w:sz w:val="25"/>
          <w:szCs w:val="25"/>
        </w:rPr>
        <w:t>е</w:t>
      </w:r>
      <w:r w:rsidR="008935A7" w:rsidRPr="00B25420">
        <w:rPr>
          <w:rFonts w:ascii="Times New Roman" w:hAnsi="Times New Roman" w:cs="Times New Roman"/>
          <w:sz w:val="25"/>
          <w:szCs w:val="25"/>
        </w:rPr>
        <w:t>.</w:t>
      </w:r>
    </w:p>
    <w:p w:rsidR="00AA0E1A" w:rsidRDefault="00AA0E1A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</w:t>
      </w:r>
      <w:r w:rsidR="00C523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Реестр расходных обязательств Можгинского района формируется и ведется с целью учета расходных обязательств и определения объема средств </w:t>
      </w:r>
      <w:r w:rsidR="00326566" w:rsidRPr="00FA7ECF">
        <w:rPr>
          <w:rFonts w:ascii="Times New Roman" w:hAnsi="Times New Roman" w:cs="Times New Roman"/>
          <w:color w:val="000000" w:themeColor="text1"/>
          <w:sz w:val="25"/>
          <w:szCs w:val="25"/>
        </w:rPr>
        <w:t>консолидированного бюджета Можгинского района. Данные реестра используются при формировании проектов бюджетов муниципальных образований Можгинского района, при определении объема бюджетных ассигнований на исполнение принимаемых расходных обязательств.</w:t>
      </w:r>
    </w:p>
    <w:p w:rsidR="003D5082" w:rsidRPr="00B25420" w:rsidRDefault="00B25420" w:rsidP="00B25420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54C06">
        <w:rPr>
          <w:rFonts w:ascii="Times New Roman" w:hAnsi="Times New Roman" w:cs="Times New Roman"/>
          <w:sz w:val="25"/>
          <w:szCs w:val="25"/>
        </w:rPr>
        <w:t>ф</w:t>
      </w:r>
      <w:r w:rsidR="003D5082" w:rsidRPr="00B25420">
        <w:rPr>
          <w:rFonts w:ascii="Times New Roman" w:hAnsi="Times New Roman" w:cs="Times New Roman"/>
          <w:sz w:val="25"/>
          <w:szCs w:val="25"/>
        </w:rPr>
        <w:t>ормирование условно утвержденных расходов.</w:t>
      </w:r>
    </w:p>
    <w:p w:rsidR="003D5082" w:rsidRPr="003D5082" w:rsidRDefault="003D5082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3D5082">
        <w:rPr>
          <w:rFonts w:ascii="Times New Roman" w:hAnsi="Times New Roman" w:cs="Times New Roman"/>
          <w:sz w:val="25"/>
          <w:szCs w:val="25"/>
        </w:rPr>
        <w:t>Условно утвержденные расходы формируются в соответствии с бюджетным законодательством для распределения в плановом периоде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8935A7" w:rsidRDefault="00B25420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1.9  </w:t>
      </w:r>
      <w:r w:rsidR="00154C06">
        <w:rPr>
          <w:rFonts w:ascii="Times New Roman" w:hAnsi="Times New Roman" w:cs="Times New Roman"/>
          <w:sz w:val="25"/>
          <w:szCs w:val="25"/>
        </w:rPr>
        <w:t>м</w:t>
      </w:r>
      <w:r w:rsidR="003D5082" w:rsidRPr="003D5082">
        <w:rPr>
          <w:rFonts w:ascii="Times New Roman" w:hAnsi="Times New Roman" w:cs="Times New Roman"/>
          <w:sz w:val="25"/>
          <w:szCs w:val="25"/>
        </w:rPr>
        <w:t>етодическая поддержка главных распорядителей средств бюджета муниципального образования «Можгинский район» по вопросам, связанным с составлением и исполнением бюджета муниципального образования «Можгинский район», ведением бюджетного учета и составлением бюджетной отчетности, составлением отчетности об исполнении бюджета муниципального образования «Можгинский район», составлением и ведением реестра расходных обязательств</w:t>
      </w:r>
      <w:r w:rsidR="008935A7" w:rsidRPr="00FA7ECF">
        <w:rPr>
          <w:rFonts w:ascii="Times New Roman" w:hAnsi="Times New Roman" w:cs="Times New Roman"/>
          <w:sz w:val="25"/>
          <w:szCs w:val="25"/>
        </w:rPr>
        <w:t>.</w:t>
      </w:r>
    </w:p>
    <w:p w:rsidR="0039189E" w:rsidRPr="0039189E" w:rsidRDefault="0039189E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9189E">
        <w:rPr>
          <w:rFonts w:ascii="Times New Roman" w:hAnsi="Times New Roman" w:cs="Times New Roman"/>
          <w:sz w:val="25"/>
          <w:szCs w:val="25"/>
        </w:rPr>
        <w:t xml:space="preserve">Данное мероприятие связано с </w:t>
      </w:r>
      <w:r>
        <w:rPr>
          <w:rFonts w:ascii="Times New Roman" w:hAnsi="Times New Roman" w:cs="Times New Roman"/>
          <w:sz w:val="25"/>
          <w:szCs w:val="25"/>
        </w:rPr>
        <w:t>п</w:t>
      </w:r>
      <w:r w:rsidRPr="0039189E">
        <w:rPr>
          <w:rFonts w:ascii="Times New Roman" w:hAnsi="Times New Roman" w:cs="Times New Roman"/>
          <w:sz w:val="25"/>
          <w:szCs w:val="25"/>
        </w:rPr>
        <w:t>роведение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39189E">
        <w:rPr>
          <w:rFonts w:ascii="Times New Roman" w:hAnsi="Times New Roman" w:cs="Times New Roman"/>
          <w:sz w:val="25"/>
          <w:szCs w:val="25"/>
        </w:rPr>
        <w:t xml:space="preserve"> совещаний, иных мероприятий, разработк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39189E">
        <w:rPr>
          <w:rFonts w:ascii="Times New Roman" w:hAnsi="Times New Roman" w:cs="Times New Roman"/>
          <w:sz w:val="25"/>
          <w:szCs w:val="25"/>
        </w:rPr>
        <w:t xml:space="preserve"> методических рекомендаций для ГРБС по вопросам, связанным составлением и исполнением бюджета муниципального образования «Можгинский район», ведением бюджетного учета и составлением бюджетной отчетности, составлением отчетности об исполнении бюджета муниципального образования «Можгинский район», составлением и ведением реестра расходных обязательств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8935A7" w:rsidRDefault="00B25420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1.10 </w:t>
      </w:r>
      <w:r w:rsidR="00154C06">
        <w:rPr>
          <w:rFonts w:ascii="Times New Roman" w:hAnsi="Times New Roman" w:cs="Times New Roman"/>
          <w:sz w:val="25"/>
          <w:szCs w:val="25"/>
        </w:rPr>
        <w:t>м</w:t>
      </w:r>
      <w:r w:rsidR="003D5082" w:rsidRPr="003D5082">
        <w:rPr>
          <w:rFonts w:ascii="Times New Roman" w:hAnsi="Times New Roman" w:cs="Times New Roman"/>
          <w:sz w:val="25"/>
          <w:szCs w:val="25"/>
        </w:rPr>
        <w:t>етодическая поддержка органов местного самоуправления муниципальных образований сельских поселений Можгинского района по составлению и принятию бюджетов</w:t>
      </w:r>
      <w:r w:rsidR="001E3E7E" w:rsidRPr="00FA7ECF">
        <w:rPr>
          <w:rFonts w:ascii="Times New Roman" w:hAnsi="Times New Roman" w:cs="Times New Roman"/>
          <w:sz w:val="25"/>
          <w:szCs w:val="25"/>
        </w:rPr>
        <w:t>.</w:t>
      </w:r>
    </w:p>
    <w:p w:rsidR="0039189E" w:rsidRDefault="0039189E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Pr="0039189E">
        <w:rPr>
          <w:rFonts w:ascii="Times New Roman" w:hAnsi="Times New Roman" w:cs="Times New Roman"/>
          <w:sz w:val="25"/>
          <w:szCs w:val="25"/>
        </w:rPr>
        <w:t>Проведение совещаний, иных мероприятий, разработка методических рекомендаций по вопросам составления и принятия бюдж</w:t>
      </w:r>
      <w:r>
        <w:rPr>
          <w:rFonts w:ascii="Times New Roman" w:hAnsi="Times New Roman" w:cs="Times New Roman"/>
          <w:sz w:val="25"/>
          <w:szCs w:val="25"/>
        </w:rPr>
        <w:t xml:space="preserve">етов муниципальных образований </w:t>
      </w:r>
      <w:r w:rsidRPr="0039189E">
        <w:rPr>
          <w:rFonts w:ascii="Times New Roman" w:hAnsi="Times New Roman" w:cs="Times New Roman"/>
          <w:sz w:val="25"/>
          <w:szCs w:val="25"/>
        </w:rPr>
        <w:t xml:space="preserve">поселений </w:t>
      </w:r>
      <w:r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Pr="0039189E">
        <w:rPr>
          <w:rFonts w:ascii="Times New Roman" w:hAnsi="Times New Roman" w:cs="Times New Roman"/>
          <w:sz w:val="25"/>
          <w:szCs w:val="25"/>
        </w:rPr>
        <w:t>Можгинско</w:t>
      </w:r>
      <w:r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Pr="0039189E">
        <w:rPr>
          <w:rFonts w:ascii="Times New Roman" w:hAnsi="Times New Roman" w:cs="Times New Roman"/>
          <w:sz w:val="25"/>
          <w:szCs w:val="25"/>
        </w:rPr>
        <w:t xml:space="preserve"> район</w:t>
      </w:r>
      <w:r>
        <w:rPr>
          <w:rFonts w:ascii="Times New Roman" w:hAnsi="Times New Roman" w:cs="Times New Roman"/>
          <w:sz w:val="25"/>
          <w:szCs w:val="25"/>
        </w:rPr>
        <w:t>е.</w:t>
      </w:r>
    </w:p>
    <w:p w:rsidR="006F7DC9" w:rsidRDefault="00B25420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1.11 </w:t>
      </w:r>
      <w:r w:rsidR="00154C06">
        <w:rPr>
          <w:rFonts w:ascii="Times New Roman" w:hAnsi="Times New Roman" w:cs="Times New Roman"/>
          <w:sz w:val="25"/>
          <w:szCs w:val="25"/>
        </w:rPr>
        <w:t>в</w:t>
      </w:r>
      <w:r w:rsidR="006F7DC9" w:rsidRPr="006F7DC9">
        <w:rPr>
          <w:rFonts w:ascii="Times New Roman" w:hAnsi="Times New Roman" w:cs="Times New Roman"/>
          <w:sz w:val="25"/>
          <w:szCs w:val="25"/>
        </w:rPr>
        <w:t>ыполнение переданных государственных полномочий по организации обеспечения наличными денежными средствами получателей средств бюджета Удмуртской Республики, бюджетных, автономных учреждений Удмуртской Республики, находящихся на территории муниципального образования «Можгинский район»</w:t>
      </w:r>
    </w:p>
    <w:p w:rsidR="00154C06" w:rsidRDefault="00154C06" w:rsidP="00154C06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154C06">
        <w:rPr>
          <w:rFonts w:ascii="Times New Roman" w:hAnsi="Times New Roman" w:cs="Times New Roman"/>
          <w:sz w:val="25"/>
          <w:szCs w:val="25"/>
        </w:rPr>
        <w:t xml:space="preserve">        2. Эффективное управление муниципальным долгом</w:t>
      </w:r>
      <w:r w:rsidR="00BD66A4">
        <w:rPr>
          <w:rFonts w:ascii="Times New Roman" w:hAnsi="Times New Roman" w:cs="Times New Roman"/>
          <w:sz w:val="25"/>
          <w:szCs w:val="25"/>
        </w:rPr>
        <w:t>, предусматривает выполнение следующих мероприятий:</w:t>
      </w:r>
    </w:p>
    <w:p w:rsidR="00DC0A88" w:rsidRPr="00BD66A4" w:rsidRDefault="00BD66A4" w:rsidP="00BD66A4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2.1 </w:t>
      </w:r>
      <w:r w:rsidR="00D77A99">
        <w:rPr>
          <w:rFonts w:ascii="Times New Roman" w:hAnsi="Times New Roman" w:cs="Times New Roman"/>
          <w:sz w:val="25"/>
          <w:szCs w:val="25"/>
        </w:rPr>
        <w:t>р</w:t>
      </w:r>
      <w:r w:rsidRPr="00BD66A4">
        <w:rPr>
          <w:rFonts w:ascii="Times New Roman" w:hAnsi="Times New Roman" w:cs="Times New Roman"/>
          <w:sz w:val="25"/>
          <w:szCs w:val="25"/>
        </w:rPr>
        <w:t>азработка нормативных правовых актов Администрации муниципального образования «Можгинский район» и администраций сельских поселений, регулирующих сферу управления муниципальным долгом</w:t>
      </w:r>
      <w:r w:rsidR="001E3E7E" w:rsidRPr="00BD66A4">
        <w:rPr>
          <w:rFonts w:ascii="Times New Roman" w:hAnsi="Times New Roman" w:cs="Times New Roman"/>
          <w:sz w:val="25"/>
          <w:szCs w:val="25"/>
        </w:rPr>
        <w:t>.</w:t>
      </w:r>
    </w:p>
    <w:p w:rsidR="00D313A2" w:rsidRPr="00D313A2" w:rsidRDefault="00D313A2" w:rsidP="00154C0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</w:t>
      </w:r>
      <w:r w:rsidRPr="00D313A2">
        <w:rPr>
          <w:rFonts w:ascii="Times New Roman" w:hAnsi="Times New Roman" w:cs="Times New Roman"/>
          <w:sz w:val="25"/>
          <w:szCs w:val="25"/>
        </w:rPr>
        <w:t>Подготовка проектов нормативных правовых актов Администрации муниципального образования «Можгинский район» и администраций сельских поселений, регулирующие сферу управления муниципальным долгом.</w:t>
      </w:r>
    </w:p>
    <w:p w:rsidR="001E3E7E" w:rsidRPr="00FA7ECF" w:rsidRDefault="00BD66A4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2.2 </w:t>
      </w:r>
      <w:r w:rsidR="00D77A99">
        <w:rPr>
          <w:rFonts w:ascii="Times New Roman" w:hAnsi="Times New Roman" w:cs="Times New Roman"/>
          <w:sz w:val="25"/>
          <w:szCs w:val="25"/>
        </w:rPr>
        <w:t>п</w:t>
      </w:r>
      <w:r w:rsidR="001E3E7E" w:rsidRPr="00FA7ECF">
        <w:rPr>
          <w:rFonts w:ascii="Times New Roman" w:hAnsi="Times New Roman" w:cs="Times New Roman"/>
          <w:sz w:val="25"/>
          <w:szCs w:val="25"/>
        </w:rPr>
        <w:t>одготовка документов для привлечения бюджетных кредитов из республиканского бюджета.</w:t>
      </w:r>
    </w:p>
    <w:p w:rsidR="008D2BF8" w:rsidRPr="00FA7ECF" w:rsidRDefault="00BD66A4" w:rsidP="008D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 </w:t>
      </w:r>
      <w:r w:rsidR="00D77A99">
        <w:rPr>
          <w:rFonts w:ascii="Times New Roman" w:hAnsi="Times New Roman" w:cs="Times New Roman"/>
          <w:sz w:val="25"/>
          <w:szCs w:val="25"/>
        </w:rPr>
        <w:t>о</w:t>
      </w:r>
      <w:r w:rsidR="001E3E7E" w:rsidRPr="00FA7ECF">
        <w:rPr>
          <w:rFonts w:ascii="Times New Roman" w:hAnsi="Times New Roman" w:cs="Times New Roman"/>
          <w:sz w:val="25"/>
          <w:szCs w:val="25"/>
        </w:rPr>
        <w:t>бслуживание муниципального долга бюджета муниципального образования «Можгинский район». Соблюдение  ограничений по  уровню муниципального долга и  уровню расходов на обслуживание муниципального долга.</w:t>
      </w:r>
    </w:p>
    <w:p w:rsidR="008D2BF8" w:rsidRPr="00FA7ECF" w:rsidRDefault="008D2BF8" w:rsidP="008D2B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 В рамках данного мероприятия необходимо обеспечить финансирование дефицита консолидированного бюджета Можгинского района при сохранении объема муниципального долга и расходов на его обслуживание на экономически безопасном уровне. Для решения этой задачи </w:t>
      </w:r>
      <w:r w:rsidR="000F1008">
        <w:rPr>
          <w:rFonts w:ascii="Times New Roman" w:hAnsi="Times New Roman" w:cs="Times New Roman"/>
          <w:sz w:val="25"/>
          <w:szCs w:val="25"/>
        </w:rPr>
        <w:t>У</w:t>
      </w:r>
      <w:r w:rsidRPr="00FA7ECF">
        <w:rPr>
          <w:rFonts w:ascii="Times New Roman" w:hAnsi="Times New Roman" w:cs="Times New Roman"/>
          <w:sz w:val="25"/>
          <w:szCs w:val="25"/>
        </w:rPr>
        <w:t xml:space="preserve">правление финансов Администрации Можгинского района осуществляет планирование структуры муниципального долга, объемов привлечения и погашения долговых обязательств, расходов на обслуживание муниципального долга, а также планирование предельного объема муниципального долга, верхнего предела муниципального долга, в том числе верхнего предела долга по муниципальным гарантиям. </w:t>
      </w:r>
      <w:proofErr w:type="gramStart"/>
      <w:r w:rsidRPr="00FA7ECF">
        <w:rPr>
          <w:rFonts w:ascii="Times New Roman" w:hAnsi="Times New Roman" w:cs="Times New Roman"/>
          <w:sz w:val="25"/>
          <w:szCs w:val="25"/>
        </w:rPr>
        <w:t xml:space="preserve">Управление финансов Администрации Можгинского района осуществляет контроль за соответствием предельного объема муниципального долга и расходов на его обслуживание ограничениям, установленным Бюджетным кодексом Российской Федерации и решением Совета депутатов муниципального образования «Можгинский район»  и муниципальных образований поселений в </w:t>
      </w:r>
      <w:proofErr w:type="spellStart"/>
      <w:r w:rsidRPr="00FA7ECF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FA7ECF">
        <w:rPr>
          <w:rFonts w:ascii="Times New Roman" w:hAnsi="Times New Roman" w:cs="Times New Roman"/>
          <w:sz w:val="25"/>
          <w:szCs w:val="25"/>
        </w:rPr>
        <w:t xml:space="preserve"> районе о бюджете на соответствующий финансовый год и плановый период.</w:t>
      </w:r>
      <w:proofErr w:type="gramEnd"/>
    </w:p>
    <w:p w:rsidR="00BD66A4" w:rsidRDefault="008D2BF8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 Конечным результатом реализации данного мероприятия по управлению муниципальным долгом является регулирование долговой нагрузки на консолидированный бюджет Можгинского района, оптимизация структуры и объема муниципального долга с целью минимизации расходов бюджета на его обслуживание, повышение финансовой устойчивости консолидированного бюджета Можгинского района.</w:t>
      </w:r>
    </w:p>
    <w:p w:rsidR="001E3E7E" w:rsidRPr="00FA7ECF" w:rsidRDefault="00BD66A4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2.4 </w:t>
      </w:r>
      <w:r w:rsidR="002E4BBD" w:rsidRPr="00FA7ECF">
        <w:rPr>
          <w:rFonts w:ascii="Times New Roman" w:hAnsi="Times New Roman" w:cs="Times New Roman"/>
          <w:sz w:val="25"/>
          <w:szCs w:val="25"/>
        </w:rPr>
        <w:t xml:space="preserve"> </w:t>
      </w:r>
      <w:r w:rsidR="00D77A99">
        <w:rPr>
          <w:rFonts w:ascii="Times New Roman" w:hAnsi="Times New Roman" w:cs="Times New Roman"/>
          <w:sz w:val="25"/>
          <w:szCs w:val="25"/>
        </w:rPr>
        <w:t>у</w:t>
      </w:r>
      <w:r w:rsidR="001E3E7E" w:rsidRPr="00FA7ECF">
        <w:rPr>
          <w:rFonts w:ascii="Times New Roman" w:hAnsi="Times New Roman" w:cs="Times New Roman"/>
          <w:sz w:val="25"/>
          <w:szCs w:val="25"/>
        </w:rPr>
        <w:t xml:space="preserve">чет долговых обязательств Можгинского района в муниципальной долговой книге Можгинского района, </w:t>
      </w:r>
      <w:proofErr w:type="gramStart"/>
      <w:r w:rsidR="001E3E7E" w:rsidRPr="00FA7ECF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1E3E7E" w:rsidRPr="00FA7ECF">
        <w:rPr>
          <w:rFonts w:ascii="Times New Roman" w:hAnsi="Times New Roman" w:cs="Times New Roman"/>
          <w:sz w:val="25"/>
          <w:szCs w:val="25"/>
        </w:rPr>
        <w:t xml:space="preserve"> их своевременным исполнением.</w:t>
      </w:r>
    </w:p>
    <w:p w:rsidR="001E3E7E" w:rsidRDefault="00401032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2.5 </w:t>
      </w:r>
      <w:r w:rsidR="00D77A99">
        <w:rPr>
          <w:rFonts w:ascii="Times New Roman" w:hAnsi="Times New Roman" w:cs="Times New Roman"/>
          <w:sz w:val="25"/>
          <w:szCs w:val="25"/>
        </w:rPr>
        <w:t>п</w:t>
      </w:r>
      <w:r w:rsidR="001E3E7E" w:rsidRPr="00FA7ECF">
        <w:rPr>
          <w:rFonts w:ascii="Times New Roman" w:hAnsi="Times New Roman" w:cs="Times New Roman"/>
          <w:sz w:val="25"/>
          <w:szCs w:val="25"/>
        </w:rPr>
        <w:t>роведение мероприятий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Республики.</w:t>
      </w:r>
    </w:p>
    <w:p w:rsidR="00042B89" w:rsidRPr="00672001" w:rsidRDefault="00042B89" w:rsidP="00042B89">
      <w:pPr>
        <w:spacing w:line="240" w:lineRule="auto"/>
        <w:contextualSpacing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3. </w:t>
      </w:r>
      <w:r w:rsidRPr="00042B89">
        <w:rPr>
          <w:rFonts w:ascii="Times New Roman" w:hAnsi="Times New Roman" w:cs="Times New Roman"/>
          <w:sz w:val="25"/>
          <w:szCs w:val="25"/>
        </w:rPr>
        <w:t xml:space="preserve">Нормативно - методическое обеспечение и осуществление </w:t>
      </w:r>
      <w:r w:rsidRPr="00672001">
        <w:rPr>
          <w:rFonts w:ascii="Times New Roman" w:hAnsi="Times New Roman" w:cs="Times New Roman"/>
          <w:sz w:val="25"/>
          <w:szCs w:val="25"/>
        </w:rPr>
        <w:t xml:space="preserve">финансового контроля в </w:t>
      </w:r>
      <w:proofErr w:type="spellStart"/>
      <w:r w:rsidRPr="00672001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672001">
        <w:rPr>
          <w:rFonts w:ascii="Times New Roman" w:hAnsi="Times New Roman" w:cs="Times New Roman"/>
          <w:sz w:val="25"/>
          <w:szCs w:val="25"/>
        </w:rPr>
        <w:t xml:space="preserve"> районе, предусматривает выполнение следующих мероприятий:</w:t>
      </w:r>
    </w:p>
    <w:p w:rsidR="00761ADA" w:rsidRPr="00672001" w:rsidRDefault="00042B89" w:rsidP="00761A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72001">
        <w:rPr>
          <w:rFonts w:ascii="Times New Roman" w:hAnsi="Times New Roman" w:cs="Times New Roman"/>
          <w:sz w:val="25"/>
          <w:szCs w:val="25"/>
        </w:rPr>
        <w:t xml:space="preserve">3.1 </w:t>
      </w:r>
      <w:r w:rsidR="00D77A99" w:rsidRPr="00672001">
        <w:rPr>
          <w:rFonts w:ascii="Times New Roman" w:hAnsi="Times New Roman" w:cs="Times New Roman"/>
          <w:sz w:val="25"/>
          <w:szCs w:val="25"/>
        </w:rPr>
        <w:t>н</w:t>
      </w:r>
      <w:r w:rsidRPr="00672001">
        <w:rPr>
          <w:rFonts w:ascii="Times New Roman" w:hAnsi="Times New Roman" w:cs="Times New Roman"/>
          <w:sz w:val="25"/>
          <w:szCs w:val="25"/>
        </w:rPr>
        <w:t>ормативн</w:t>
      </w:r>
      <w:proofErr w:type="gramStart"/>
      <w:r w:rsidRPr="00672001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Pr="00672001">
        <w:rPr>
          <w:rFonts w:ascii="Times New Roman" w:hAnsi="Times New Roman" w:cs="Times New Roman"/>
          <w:sz w:val="25"/>
          <w:szCs w:val="25"/>
        </w:rPr>
        <w:t xml:space="preserve"> правовое регулирование в сфере организации финансового контроля. Совершенствование порядка организации и проведения контрольных мероприятий</w:t>
      </w:r>
      <w:r w:rsidR="00761ADA" w:rsidRPr="00672001">
        <w:rPr>
          <w:rFonts w:ascii="Times New Roman" w:hAnsi="Times New Roman" w:cs="Times New Roman"/>
          <w:sz w:val="25"/>
          <w:szCs w:val="25"/>
        </w:rPr>
        <w:t>.</w:t>
      </w:r>
    </w:p>
    <w:p w:rsidR="00DC0A88" w:rsidRPr="00672001" w:rsidRDefault="00DC0A88" w:rsidP="00761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72001">
        <w:rPr>
          <w:rFonts w:ascii="Times New Roman" w:hAnsi="Times New Roman" w:cs="Times New Roman"/>
          <w:sz w:val="25"/>
          <w:szCs w:val="25"/>
        </w:rPr>
        <w:t xml:space="preserve">          Нормативное правовое регулирование в сфере организации финансового контроля предусматривает подготовку проектов нормативных правовых актов по вопросам развития и совершенствования </w:t>
      </w:r>
      <w:r w:rsidR="00A84B5D" w:rsidRPr="00672001">
        <w:rPr>
          <w:rFonts w:ascii="Times New Roman" w:hAnsi="Times New Roman" w:cs="Times New Roman"/>
          <w:sz w:val="25"/>
          <w:szCs w:val="25"/>
        </w:rPr>
        <w:t>финансового контроля</w:t>
      </w:r>
      <w:r w:rsidRPr="00672001">
        <w:rPr>
          <w:rFonts w:ascii="Times New Roman" w:hAnsi="Times New Roman" w:cs="Times New Roman"/>
          <w:sz w:val="25"/>
          <w:szCs w:val="25"/>
        </w:rPr>
        <w:t xml:space="preserve">. Конечным результатом реализации данного мероприятия является нормативное обеспечение правового регулирования </w:t>
      </w:r>
      <w:r w:rsidR="00A84B5D" w:rsidRPr="00672001">
        <w:rPr>
          <w:rFonts w:ascii="Times New Roman" w:hAnsi="Times New Roman" w:cs="Times New Roman"/>
          <w:sz w:val="25"/>
          <w:szCs w:val="25"/>
        </w:rPr>
        <w:t>финансового контроля</w:t>
      </w:r>
      <w:r w:rsidRPr="00672001">
        <w:rPr>
          <w:rFonts w:ascii="Times New Roman" w:hAnsi="Times New Roman" w:cs="Times New Roman"/>
          <w:sz w:val="25"/>
          <w:szCs w:val="25"/>
        </w:rPr>
        <w:t xml:space="preserve"> в муниципальном образовании «Можгинский район» в соответствии с требованиями бюджетного законодательства.</w:t>
      </w:r>
    </w:p>
    <w:p w:rsidR="00042B89" w:rsidRDefault="00042B89" w:rsidP="00042B8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001">
        <w:rPr>
          <w:rFonts w:ascii="Times New Roman" w:hAnsi="Times New Roman" w:cs="Times New Roman"/>
          <w:sz w:val="25"/>
          <w:szCs w:val="25"/>
        </w:rPr>
        <w:t xml:space="preserve">3.2 </w:t>
      </w:r>
      <w:r w:rsidR="00D77A99" w:rsidRPr="00672001">
        <w:rPr>
          <w:rFonts w:ascii="Times New Roman" w:hAnsi="Times New Roman" w:cs="Times New Roman"/>
          <w:sz w:val="25"/>
          <w:szCs w:val="25"/>
        </w:rPr>
        <w:t>м</w:t>
      </w:r>
      <w:r w:rsidRPr="00672001">
        <w:rPr>
          <w:rFonts w:ascii="Times New Roman" w:hAnsi="Times New Roman" w:cs="Times New Roman"/>
          <w:sz w:val="25"/>
          <w:szCs w:val="25"/>
        </w:rPr>
        <w:t xml:space="preserve">етодическое обеспечение осуществления финансового контроля </w:t>
      </w:r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главными распорядителями </w:t>
      </w:r>
      <w:r w:rsidR="00CF59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(распорядителями) </w:t>
      </w:r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средств бюджета муниципального образования «Можгинский район», главными администраторами (администраторами) доходов бюджета, главными администраторами </w:t>
      </w:r>
      <w:r w:rsidR="00CF59F8">
        <w:rPr>
          <w:rFonts w:ascii="Times New Roman" w:hAnsi="Times New Roman" w:cs="Times New Roman"/>
          <w:color w:val="000000" w:themeColor="text1"/>
          <w:sz w:val="25"/>
          <w:szCs w:val="25"/>
        </w:rPr>
        <w:t>(администраторами</w:t>
      </w:r>
      <w:proofErr w:type="gramStart"/>
      <w:r w:rsidR="00CF59F8">
        <w:rPr>
          <w:rFonts w:ascii="Times New Roman" w:hAnsi="Times New Roman" w:cs="Times New Roman"/>
          <w:color w:val="000000" w:themeColor="text1"/>
          <w:sz w:val="25"/>
          <w:szCs w:val="25"/>
        </w:rPr>
        <w:t>)</w:t>
      </w:r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proofErr w:type="gramEnd"/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>сточников финансирования дефицита бюджета</w:t>
      </w:r>
      <w:r w:rsidR="00D63539"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1E3E7E" w:rsidRPr="00042B89" w:rsidRDefault="00042B89" w:rsidP="00042B8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3.3 </w:t>
      </w:r>
      <w:r w:rsidR="00D77A99">
        <w:rPr>
          <w:rFonts w:ascii="Times New Roman" w:hAnsi="Times New Roman" w:cs="Times New Roman"/>
          <w:sz w:val="25"/>
          <w:szCs w:val="25"/>
        </w:rPr>
        <w:t>п</w:t>
      </w:r>
      <w:r w:rsidR="001264AD" w:rsidRPr="001264AD">
        <w:rPr>
          <w:rFonts w:ascii="Times New Roman" w:hAnsi="Times New Roman" w:cs="Times New Roman"/>
          <w:sz w:val="25"/>
          <w:szCs w:val="25"/>
        </w:rPr>
        <w:t>ланирование контрольной деятельности</w:t>
      </w:r>
      <w:r w:rsidR="001E3E7E" w:rsidRPr="00FA7ECF">
        <w:rPr>
          <w:rFonts w:ascii="Times New Roman" w:hAnsi="Times New Roman" w:cs="Times New Roman"/>
          <w:sz w:val="25"/>
          <w:szCs w:val="25"/>
        </w:rPr>
        <w:t>.</w:t>
      </w:r>
    </w:p>
    <w:p w:rsidR="00042B89" w:rsidRDefault="00932BF3" w:rsidP="002E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32BF3">
        <w:rPr>
          <w:rFonts w:ascii="Times New Roman" w:hAnsi="Times New Roman" w:cs="Times New Roman"/>
          <w:sz w:val="25"/>
          <w:szCs w:val="25"/>
        </w:rPr>
        <w:t xml:space="preserve">Составление </w:t>
      </w:r>
      <w:r w:rsidR="000F1008">
        <w:rPr>
          <w:rFonts w:ascii="Times New Roman" w:hAnsi="Times New Roman" w:cs="Times New Roman"/>
          <w:sz w:val="25"/>
          <w:szCs w:val="25"/>
        </w:rPr>
        <w:t>п</w:t>
      </w:r>
      <w:r w:rsidR="000F1008" w:rsidRPr="000F1008">
        <w:rPr>
          <w:rFonts w:ascii="Times New Roman" w:hAnsi="Times New Roman" w:cs="Times New Roman"/>
          <w:sz w:val="25"/>
          <w:szCs w:val="25"/>
        </w:rPr>
        <w:t>лан</w:t>
      </w:r>
      <w:r w:rsidR="000F1008">
        <w:rPr>
          <w:rFonts w:ascii="Times New Roman" w:hAnsi="Times New Roman" w:cs="Times New Roman"/>
          <w:sz w:val="25"/>
          <w:szCs w:val="25"/>
        </w:rPr>
        <w:t>ов</w:t>
      </w:r>
      <w:r w:rsidR="000F1008" w:rsidRPr="000F1008">
        <w:rPr>
          <w:rFonts w:ascii="Times New Roman" w:hAnsi="Times New Roman" w:cs="Times New Roman"/>
          <w:sz w:val="25"/>
          <w:szCs w:val="25"/>
        </w:rPr>
        <w:t xml:space="preserve"> контрольных и экспертн</w:t>
      </w:r>
      <w:proofErr w:type="gramStart"/>
      <w:r w:rsidR="000F1008" w:rsidRPr="000F1008">
        <w:rPr>
          <w:rFonts w:ascii="Times New Roman" w:hAnsi="Times New Roman" w:cs="Times New Roman"/>
          <w:sz w:val="25"/>
          <w:szCs w:val="25"/>
        </w:rPr>
        <w:t>о-</w:t>
      </w:r>
      <w:proofErr w:type="gramEnd"/>
      <w:r w:rsidR="000F1008" w:rsidRPr="000F1008">
        <w:rPr>
          <w:rFonts w:ascii="Times New Roman" w:hAnsi="Times New Roman" w:cs="Times New Roman"/>
          <w:sz w:val="25"/>
          <w:szCs w:val="25"/>
        </w:rPr>
        <w:t xml:space="preserve"> аналитических мероприятий на соответствующий финансовый год</w:t>
      </w:r>
      <w:r w:rsidR="000F1008">
        <w:rPr>
          <w:rFonts w:ascii="Times New Roman" w:hAnsi="Times New Roman" w:cs="Times New Roman"/>
          <w:sz w:val="25"/>
          <w:szCs w:val="25"/>
        </w:rPr>
        <w:t>.</w:t>
      </w:r>
      <w:r w:rsidR="006555D0" w:rsidRPr="000F1008">
        <w:rPr>
          <w:rFonts w:ascii="Times New Roman" w:hAnsi="Times New Roman" w:cs="Times New Roman"/>
          <w:sz w:val="25"/>
          <w:szCs w:val="25"/>
        </w:rPr>
        <w:t xml:space="preserve">      </w:t>
      </w:r>
    </w:p>
    <w:p w:rsidR="001E3E7E" w:rsidRPr="00FA7ECF" w:rsidRDefault="00042B89" w:rsidP="002E4B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3.4 </w:t>
      </w:r>
      <w:r w:rsidR="002E4BBD" w:rsidRPr="00FA7ECF">
        <w:rPr>
          <w:rFonts w:ascii="Times New Roman" w:hAnsi="Times New Roman" w:cs="Times New Roman"/>
          <w:sz w:val="25"/>
          <w:szCs w:val="25"/>
        </w:rPr>
        <w:t xml:space="preserve"> </w:t>
      </w:r>
      <w:r w:rsidR="00D77A99">
        <w:rPr>
          <w:rFonts w:ascii="Times New Roman" w:hAnsi="Times New Roman" w:cs="Times New Roman"/>
          <w:sz w:val="25"/>
          <w:szCs w:val="25"/>
        </w:rPr>
        <w:t>о</w:t>
      </w:r>
      <w:r w:rsidR="001E3E7E" w:rsidRPr="00FA7ECF">
        <w:rPr>
          <w:rFonts w:ascii="Times New Roman" w:hAnsi="Times New Roman" w:cs="Times New Roman"/>
          <w:sz w:val="25"/>
          <w:szCs w:val="25"/>
        </w:rPr>
        <w:t>существление</w:t>
      </w:r>
      <w:r w:rsidR="00082F46">
        <w:rPr>
          <w:rFonts w:ascii="Times New Roman" w:hAnsi="Times New Roman" w:cs="Times New Roman"/>
          <w:sz w:val="25"/>
          <w:szCs w:val="25"/>
        </w:rPr>
        <w:t xml:space="preserve"> мероприятий</w:t>
      </w:r>
      <w:r w:rsidR="001E3E7E" w:rsidRPr="00FA7ECF">
        <w:rPr>
          <w:rFonts w:ascii="Times New Roman" w:hAnsi="Times New Roman" w:cs="Times New Roman"/>
          <w:sz w:val="25"/>
          <w:szCs w:val="25"/>
        </w:rPr>
        <w:t xml:space="preserve"> финансового контроля.</w:t>
      </w:r>
    </w:p>
    <w:p w:rsidR="005D0E23" w:rsidRPr="00FA7ECF" w:rsidRDefault="005D0E23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Результатом реализации данного мероприятия будут усиление финансового </w:t>
      </w:r>
      <w:proofErr w:type="gramStart"/>
      <w:r w:rsidRPr="00FA7ECF">
        <w:rPr>
          <w:rFonts w:ascii="Times New Roman" w:hAnsi="Times New Roman" w:cs="Times New Roman"/>
          <w:sz w:val="25"/>
          <w:szCs w:val="25"/>
        </w:rPr>
        <w:t>контроля за</w:t>
      </w:r>
      <w:proofErr w:type="gramEnd"/>
      <w:r w:rsidRPr="00FA7ECF">
        <w:rPr>
          <w:rFonts w:ascii="Times New Roman" w:hAnsi="Times New Roman" w:cs="Times New Roman"/>
          <w:sz w:val="25"/>
          <w:szCs w:val="25"/>
        </w:rPr>
        <w:t xml:space="preserve"> исполнением консолидированного бюджета Можгинского района, повышение эффективности использования бюджетных средств.</w:t>
      </w:r>
    </w:p>
    <w:p w:rsidR="001E3E7E" w:rsidRDefault="00042B89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3.5 </w:t>
      </w:r>
      <w:r w:rsidR="002E4BBD" w:rsidRPr="00FA7ECF">
        <w:rPr>
          <w:rFonts w:ascii="Times New Roman" w:hAnsi="Times New Roman" w:cs="Times New Roman"/>
          <w:sz w:val="25"/>
          <w:szCs w:val="25"/>
        </w:rPr>
        <w:t xml:space="preserve"> </w:t>
      </w:r>
      <w:r w:rsidR="00D77A99">
        <w:rPr>
          <w:rFonts w:ascii="Times New Roman" w:hAnsi="Times New Roman" w:cs="Times New Roman"/>
          <w:sz w:val="25"/>
          <w:szCs w:val="25"/>
        </w:rPr>
        <w:t>м</w:t>
      </w:r>
      <w:r w:rsidRPr="00042B89">
        <w:rPr>
          <w:rFonts w:ascii="Times New Roman" w:hAnsi="Times New Roman" w:cs="Times New Roman"/>
          <w:sz w:val="25"/>
          <w:szCs w:val="25"/>
        </w:rPr>
        <w:t xml:space="preserve">ониторинг и </w:t>
      </w:r>
      <w:proofErr w:type="gramStart"/>
      <w:r w:rsidRPr="00042B89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042B89">
        <w:rPr>
          <w:rFonts w:ascii="Times New Roman" w:hAnsi="Times New Roman" w:cs="Times New Roman"/>
          <w:sz w:val="25"/>
          <w:szCs w:val="25"/>
        </w:rPr>
        <w:t xml:space="preserve"> осуществлением внутреннего финансового контроля </w:t>
      </w:r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>и внутреннего финансового аудита главными распорядителями</w:t>
      </w:r>
      <w:r w:rsidR="00CF59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(распорядителями)</w:t>
      </w:r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средств бюджета муниципального образования «Можгинский район», главными администраторами (администраторами) доходов бюджета, главными администраторами</w:t>
      </w:r>
      <w:r w:rsidR="00CF59F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(администраторами)</w:t>
      </w:r>
      <w:r w:rsidRPr="00042B8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источников финансирования дефицита бюджета</w:t>
      </w:r>
      <w:r w:rsidR="00270D8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042B89" w:rsidRPr="00042B89" w:rsidRDefault="00042B89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3.6 </w:t>
      </w:r>
      <w:r w:rsidR="00761637">
        <w:rPr>
          <w:rFonts w:ascii="Times New Roman" w:hAnsi="Times New Roman" w:cs="Times New Roman"/>
          <w:color w:val="000000" w:themeColor="text1"/>
          <w:sz w:val="25"/>
          <w:szCs w:val="25"/>
        </w:rPr>
        <w:t>п</w:t>
      </w:r>
      <w:r w:rsidRPr="00042B89">
        <w:rPr>
          <w:rFonts w:ascii="Times New Roman" w:hAnsi="Times New Roman" w:cs="Times New Roman"/>
          <w:sz w:val="25"/>
          <w:szCs w:val="25"/>
        </w:rPr>
        <w:t>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</w:r>
      <w:r w:rsidR="00E762A5">
        <w:rPr>
          <w:rFonts w:ascii="Times New Roman" w:hAnsi="Times New Roman" w:cs="Times New Roman"/>
          <w:sz w:val="25"/>
          <w:szCs w:val="25"/>
        </w:rPr>
        <w:t>.</w:t>
      </w:r>
    </w:p>
    <w:p w:rsidR="00270D8B" w:rsidRPr="00270D8B" w:rsidRDefault="00270D8B" w:rsidP="002E4B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A343C" w:rsidRPr="00F415AB" w:rsidRDefault="00BA343C" w:rsidP="00F41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2.1.6. Меры</w:t>
      </w:r>
      <w:r w:rsidR="00216E3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 регулирования</w:t>
      </w:r>
    </w:p>
    <w:p w:rsidR="00216E33" w:rsidRDefault="00216E33" w:rsidP="0092558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BA343C" w:rsidRPr="00804052" w:rsidRDefault="0092558B" w:rsidP="0092558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В сфере реализации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применяются меры нормативного правового регулирования.</w:t>
      </w:r>
    </w:p>
    <w:p w:rsidR="0092558B" w:rsidRDefault="0092558B" w:rsidP="004C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Федеральным Законом от 6 октября 2003 года № 131- ФЗ «Об общих принципах организации местного самоуправления в Российской Федерации» к вопросам местного значения в рамках подпрограммы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отнесены  вопросы по формированию, исполнению и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контролю за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исполнением бюджета муниципального образования «Можгинский район».</w:t>
      </w:r>
    </w:p>
    <w:p w:rsidR="00BA343C" w:rsidRPr="00856131" w:rsidRDefault="004C3E8E" w:rsidP="004C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856131">
        <w:rPr>
          <w:rFonts w:ascii="Times New Roman" w:hAnsi="Times New Roman" w:cs="Times New Roman"/>
          <w:sz w:val="25"/>
          <w:szCs w:val="25"/>
        </w:rPr>
        <w:t xml:space="preserve">Решение Можгинского районного Совета депутатов от 25.06.2008 года № 12.4 «Об утверждении Положения о бюджетном процессе в муниципальном образовании «Можгинский район»» </w:t>
      </w:r>
      <w:r w:rsidR="00BA343C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соответствии с Бюджетным </w:t>
      </w:r>
      <w:hyperlink r:id="rId23" w:history="1">
        <w:r w:rsidR="00BA343C" w:rsidRPr="00856131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="00BA343C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 регулирует бюджетные правоотношения, возникающие в процессе составления, рассмотрения, утверждения и исполнения бюджета 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«Можгинский район»</w:t>
      </w:r>
      <w:r w:rsidR="00BA343C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, осуществления контроля за их исполнением, составлением, рассмотрением и утверждением отчетов об их исполнении.</w:t>
      </w:r>
      <w:proofErr w:type="gramEnd"/>
    </w:p>
    <w:p w:rsidR="0061685B" w:rsidRPr="00856131" w:rsidRDefault="0061685B" w:rsidP="004C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sz w:val="25"/>
          <w:szCs w:val="25"/>
        </w:rPr>
        <w:t>Постановлением Администрации муниципального образования «Можгинский район» от 28.09.2009 года № 673 утвержден Порядок составления проекта бюджета муниципального образования «Можгинский район» на очередной финансовый год и плановый период</w:t>
      </w:r>
    </w:p>
    <w:p w:rsidR="0061685B" w:rsidRPr="00856131" w:rsidRDefault="0061685B" w:rsidP="004C3E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Приказом Управления финансов Администрации Можгинского района </w:t>
      </w:r>
      <w:r w:rsidR="001A0945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от 29 декабря 2009 года № 40 утвержден Порядок составления и ведения сводной бюджетной росписи бюджета муниципального образования «Можгинский район», бюджетов муниципальных образований поселений</w:t>
      </w:r>
      <w:r w:rsidR="00A22653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proofErr w:type="spellStart"/>
      <w:r w:rsidR="00A22653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A22653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="001A0945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бюджетных росписей главных распорядителей средств местного бюджета (главных администраторов источников финансирования дефицита бюджета).</w:t>
      </w:r>
    </w:p>
    <w:p w:rsidR="00BA343C" w:rsidRPr="00856131" w:rsidRDefault="00BA343C" w:rsidP="001A094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Приказами</w:t>
      </w:r>
      <w:r w:rsidR="001A0945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Управления финансов Администрации Можгинского района 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устанавливаются сроки представления бюджетной отчетности (месячной, квартальной, годовой).</w:t>
      </w:r>
    </w:p>
    <w:p w:rsidR="00BA343C" w:rsidRPr="00856131" w:rsidRDefault="00BA343C" w:rsidP="00F64F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основании </w:t>
      </w:r>
      <w:hyperlink r:id="rId24" w:history="1">
        <w:r w:rsidRPr="00856131">
          <w:rPr>
            <w:rFonts w:ascii="Times New Roman" w:hAnsi="Times New Roman" w:cs="Times New Roman"/>
            <w:color w:val="000000" w:themeColor="text1"/>
            <w:sz w:val="25"/>
            <w:szCs w:val="25"/>
          </w:rPr>
          <w:t xml:space="preserve">статьи </w:t>
        </w:r>
      </w:hyperlink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21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решения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Совета депутатов муниципального образования «Можгинский район» 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18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декабря 201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№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20.3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 бюджете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муниципального образования «Можгинский район» на 2014 год и на плановый период 2015- 2016 годов»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в соответствии с </w:t>
      </w:r>
      <w:hyperlink r:id="rId25" w:history="1">
        <w:r w:rsidRPr="00856131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постановлением</w:t>
        </w:r>
      </w:hyperlink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муниципального образования «Можгинский район» от 21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декабря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201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№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1717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"Об утверждении Порядка списания безнадежной к взысканию задолженности по неналоговым доходам перед</w:t>
      </w:r>
      <w:proofErr w:type="gramEnd"/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бюджетом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муниц</w:t>
      </w:r>
      <w:r w:rsidR="00F421A9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и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пального образования «Можгинский район» </w:t>
      </w:r>
      <w:r w:rsidR="00856131">
        <w:rPr>
          <w:rFonts w:ascii="Times New Roman" w:hAnsi="Times New Roman" w:cs="Times New Roman"/>
          <w:color w:val="000000" w:themeColor="text1"/>
          <w:sz w:val="25"/>
          <w:szCs w:val="25"/>
        </w:rPr>
        <w:t>предусмотрено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списание безнадежной к взысканию задолженности по неналоговым доходам перед бюджетом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«Можгинский район»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Реализация мер по списанию безнадежной к взысканию задолженности перед бюджетом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образования 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«Можгинский район» п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озволяет повысить достоверность бюджетной отчетности.</w:t>
      </w:r>
    </w:p>
    <w:p w:rsidR="00333E98" w:rsidRPr="00856131" w:rsidRDefault="00333E98" w:rsidP="00F64F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Постановлением главы Администрации муниципального образования «Можгинский район» от 31 декабря 2008 года № 844 утвержден</w:t>
      </w:r>
      <w:r w:rsidR="00B16BF9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порядок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мониторинг</w:t>
      </w:r>
      <w:r w:rsidR="00B16BF9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16BF9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и урегулирования просроченной кредиторской задолженности муниципальных учреждений, финансируемых из бюджета муниципального образования «Можгинский район» и бюджетов муниципальных образований поселений и план мероприятий по реструктуризации просроченной кредиторской задолженности.</w:t>
      </w:r>
    </w:p>
    <w:p w:rsidR="004C3E8E" w:rsidRPr="00856131" w:rsidRDefault="004C3E8E" w:rsidP="00F64F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В рамках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осуществляются внутренние заимствовани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я в виде бюджетных кредитов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F64F4D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Положение о порядке осуществления муниципальных заимствований утверждено решением Совета депутатов муниципального образования «Можгинский район» от 27 ноября 2013 года № 19.4.</w:t>
      </w:r>
    </w:p>
    <w:p w:rsidR="0088174A" w:rsidRPr="00856131" w:rsidRDefault="0088174A" w:rsidP="00F64F4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Постановлением Администрации муниципального образования «Можгинский район» от 28 марта 2013 года утвержден План мероприятий по оздоровлению муниципальных финансов Можгинского района и План мероприятий по погашению муниципального долга муниципального образования «Можгинский район».</w:t>
      </w:r>
    </w:p>
    <w:p w:rsidR="004C3E8E" w:rsidRDefault="004C3E8E" w:rsidP="00C159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Требования к деятельности по осуществлению финансового контроля установлены </w:t>
      </w:r>
      <w:r w:rsidR="000F100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  <w:t>решением Совета депутатов  муниципального образования «Можгинского района» от 24 ноября 2011 года № 37.6 «Об утверждении Положения о контрольн</w:t>
      </w:r>
      <w:proofErr w:type="gramStart"/>
      <w:r w:rsidR="000F100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  <w:t>о-</w:t>
      </w:r>
      <w:proofErr w:type="gramEnd"/>
      <w:r w:rsidR="000F100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  <w:t xml:space="preserve"> счетном отделе муниципального образования «Можгинский район» и п</w:t>
      </w:r>
      <w:r w:rsidR="005D1885"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остановлением Администрации Можгинского района от 19 января 2012 года № 1-КСО «Об утверждении Регламента </w:t>
      </w:r>
      <w:r w:rsidR="005D1885" w:rsidRPr="00856131">
        <w:rPr>
          <w:rFonts w:ascii="Times New Roman" w:hAnsi="Times New Roman" w:cs="Times New Roman"/>
          <w:sz w:val="25"/>
          <w:szCs w:val="25"/>
        </w:rPr>
        <w:t xml:space="preserve">Контрольно- счетного отдела муниципального образования «Можгинский </w:t>
      </w:r>
      <w:r w:rsidR="005D1885" w:rsidRPr="00856131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>район»</w:t>
      </w:r>
      <w:r w:rsidR="000F1008">
        <w:rPr>
          <w:rFonts w:ascii="Times New Roman" w:hAnsi="Times New Roman" w:cs="Times New Roman"/>
          <w:sz w:val="25"/>
          <w:szCs w:val="25"/>
          <w:shd w:val="clear" w:color="auto" w:fill="FFFFFF" w:themeFill="background1"/>
        </w:rPr>
        <w:t>.</w:t>
      </w:r>
      <w:r w:rsidR="000F1008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  <w:t xml:space="preserve"> </w:t>
      </w:r>
    </w:p>
    <w:p w:rsidR="008502F8" w:rsidRDefault="008502F8" w:rsidP="00C159D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  <w:t>Постановлением Администрации муниципального образования «Можгинский район» от 29 декабря 2012 года № 1778 утверждены Методические рекомендации по организации внутреннего контроля, осуществляемого главными распорядителями средств бюджета муниципального образования «Можгинский район»</w:t>
      </w:r>
      <w:r w:rsidR="003948C2">
        <w:rPr>
          <w:rFonts w:ascii="Times New Roman" w:hAnsi="Times New Roman" w:cs="Times New Roman"/>
          <w:color w:val="000000" w:themeColor="text1"/>
          <w:sz w:val="25"/>
          <w:szCs w:val="25"/>
          <w:shd w:val="clear" w:color="auto" w:fill="FFFFFF" w:themeFill="background1"/>
        </w:rPr>
        <w:t>.</w:t>
      </w:r>
    </w:p>
    <w:p w:rsidR="003948C2" w:rsidRPr="003948C2" w:rsidRDefault="003948C2" w:rsidP="003948C2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Сведения о ф</w:t>
      </w:r>
      <w:r w:rsidRPr="003948C2">
        <w:rPr>
          <w:rFonts w:ascii="Times New Roman" w:hAnsi="Times New Roman" w:cs="Times New Roman"/>
          <w:sz w:val="25"/>
          <w:szCs w:val="25"/>
        </w:rPr>
        <w:t>инансов</w:t>
      </w:r>
      <w:r>
        <w:rPr>
          <w:rFonts w:ascii="Times New Roman" w:hAnsi="Times New Roman" w:cs="Times New Roman"/>
          <w:sz w:val="25"/>
          <w:szCs w:val="25"/>
        </w:rPr>
        <w:t>ой</w:t>
      </w:r>
      <w:r w:rsidRPr="003948C2">
        <w:rPr>
          <w:rFonts w:ascii="Times New Roman" w:hAnsi="Times New Roman" w:cs="Times New Roman"/>
          <w:sz w:val="25"/>
          <w:szCs w:val="25"/>
        </w:rPr>
        <w:t xml:space="preserve"> оценк</w:t>
      </w:r>
      <w:r>
        <w:rPr>
          <w:rFonts w:ascii="Times New Roman" w:hAnsi="Times New Roman" w:cs="Times New Roman"/>
          <w:sz w:val="25"/>
          <w:szCs w:val="25"/>
        </w:rPr>
        <w:t>е</w:t>
      </w:r>
      <w:r w:rsidRPr="003948C2">
        <w:rPr>
          <w:rFonts w:ascii="Times New Roman" w:hAnsi="Times New Roman" w:cs="Times New Roman"/>
          <w:sz w:val="25"/>
          <w:szCs w:val="25"/>
        </w:rPr>
        <w:t xml:space="preserve"> применения мер муниципального регулирования в сфере реализации муниципальной </w:t>
      </w:r>
      <w:r w:rsidR="007D6CDC">
        <w:rPr>
          <w:rFonts w:ascii="Times New Roman" w:hAnsi="Times New Roman" w:cs="Times New Roman"/>
          <w:sz w:val="25"/>
          <w:szCs w:val="25"/>
        </w:rPr>
        <w:t>под</w:t>
      </w:r>
      <w:r w:rsidRPr="003948C2">
        <w:rPr>
          <w:rFonts w:ascii="Times New Roman" w:hAnsi="Times New Roman" w:cs="Times New Roman"/>
          <w:sz w:val="25"/>
          <w:szCs w:val="25"/>
        </w:rPr>
        <w:t>программы</w:t>
      </w:r>
      <w:r w:rsidR="00447443">
        <w:rPr>
          <w:rFonts w:ascii="Times New Roman" w:hAnsi="Times New Roman" w:cs="Times New Roman"/>
          <w:sz w:val="25"/>
          <w:szCs w:val="25"/>
        </w:rPr>
        <w:t xml:space="preserve"> 1</w:t>
      </w:r>
      <w:r>
        <w:rPr>
          <w:rFonts w:ascii="Times New Roman" w:hAnsi="Times New Roman" w:cs="Times New Roman"/>
          <w:sz w:val="25"/>
          <w:szCs w:val="25"/>
        </w:rPr>
        <w:t xml:space="preserve"> представлены в </w:t>
      </w:r>
      <w:r w:rsidRPr="003948C2">
        <w:rPr>
          <w:rFonts w:ascii="Times New Roman" w:hAnsi="Times New Roman" w:cs="Times New Roman"/>
          <w:i/>
          <w:sz w:val="25"/>
          <w:szCs w:val="25"/>
          <w:u w:val="single"/>
        </w:rPr>
        <w:t>Приложении 3</w:t>
      </w:r>
      <w:r>
        <w:rPr>
          <w:rFonts w:ascii="Times New Roman" w:hAnsi="Times New Roman" w:cs="Times New Roman"/>
          <w:sz w:val="25"/>
          <w:szCs w:val="25"/>
        </w:rPr>
        <w:t xml:space="preserve"> к муниципальной программе.</w:t>
      </w:r>
    </w:p>
    <w:p w:rsidR="003948C2" w:rsidRDefault="003948C2" w:rsidP="003948C2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0F1008" w:rsidRPr="00375A03" w:rsidRDefault="000F1008" w:rsidP="000D6A2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856131" w:rsidRPr="00F415AB" w:rsidRDefault="008B25DB" w:rsidP="008561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2.1.7. Прогноз сводных показателей муниципальных</w:t>
      </w:r>
      <w:r w:rsidR="00856131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заданий </w:t>
      </w:r>
    </w:p>
    <w:p w:rsidR="008B25DB" w:rsidRPr="00375A03" w:rsidRDefault="008B25DB" w:rsidP="008B25D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B25DB" w:rsidRPr="00856131" w:rsidRDefault="008B25DB" w:rsidP="008B25D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Муниципальные задания на оказание муниципальных услуг (выполнение работ) в рамках подпрограммы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 </w:t>
      </w: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не формируются.</w:t>
      </w:r>
    </w:p>
    <w:p w:rsidR="00407240" w:rsidRDefault="00407240" w:rsidP="006D6F79">
      <w:pPr>
        <w:widowControl w:val="0"/>
        <w:autoSpaceDE w:val="0"/>
        <w:autoSpaceDN w:val="0"/>
        <w:adjustRightInd w:val="0"/>
        <w:spacing w:after="120" w:line="24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4BB" w:rsidRPr="00F415AB" w:rsidRDefault="006804BB" w:rsidP="00216E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DF534F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.8. </w:t>
      </w:r>
      <w:r w:rsidR="00216E3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Взаимодействие с органами государственной власти и местного самоуправления, организациями </w:t>
      </w:r>
    </w:p>
    <w:p w:rsidR="006804BB" w:rsidRPr="00375A03" w:rsidRDefault="006804BB" w:rsidP="006804B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1C3DC9" w:rsidRDefault="001C3DC9" w:rsidP="001C3D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1C3DC9">
        <w:rPr>
          <w:rFonts w:ascii="Times New Roman" w:hAnsi="Times New Roman"/>
          <w:color w:val="000000"/>
          <w:sz w:val="25"/>
          <w:szCs w:val="25"/>
        </w:rPr>
        <w:t xml:space="preserve">В соответствии с </w:t>
      </w:r>
      <w:hyperlink r:id="rId26" w:history="1">
        <w:r w:rsidRPr="001C3DC9">
          <w:rPr>
            <w:rFonts w:ascii="Times New Roman" w:hAnsi="Times New Roman"/>
            <w:color w:val="000000"/>
            <w:sz w:val="25"/>
            <w:szCs w:val="25"/>
          </w:rPr>
          <w:t>Законом</w:t>
        </w:r>
      </w:hyperlink>
      <w:r w:rsidRPr="001C3DC9">
        <w:rPr>
          <w:rFonts w:ascii="Times New Roman" w:hAnsi="Times New Roman"/>
          <w:color w:val="000000"/>
          <w:sz w:val="25"/>
          <w:szCs w:val="25"/>
        </w:rPr>
        <w:t xml:space="preserve"> Удмуртской Республики от 22 июня 2009 года № 21-РЗ «О наделении органов местного самоуправления государственными полномочиями по организации обеспечения наличными денежными средствами получателей средств бюджета Удмуртской Республики, находящихся на территории муниципальных районов, городских округов в Удмуртской Республике» Управление финансов </w:t>
      </w:r>
      <w:r>
        <w:rPr>
          <w:rFonts w:ascii="Times New Roman" w:hAnsi="Times New Roman"/>
          <w:color w:val="000000"/>
          <w:sz w:val="25"/>
          <w:szCs w:val="25"/>
        </w:rPr>
        <w:t>муниципального образования «Можгинский район»</w:t>
      </w:r>
      <w:r w:rsidRPr="001C3DC9">
        <w:rPr>
          <w:rFonts w:ascii="Times New Roman" w:hAnsi="Times New Roman"/>
          <w:color w:val="000000"/>
          <w:sz w:val="25"/>
          <w:szCs w:val="25"/>
        </w:rPr>
        <w:t xml:space="preserve"> осуществляет переданные государственные полномочия Удмуртской Республики по организации обеспечения наличными денежными средствами получателей средств</w:t>
      </w:r>
      <w:proofErr w:type="gramEnd"/>
      <w:r w:rsidRPr="001C3DC9">
        <w:rPr>
          <w:rFonts w:ascii="Times New Roman" w:hAnsi="Times New Roman"/>
          <w:color w:val="000000"/>
          <w:sz w:val="25"/>
          <w:szCs w:val="25"/>
        </w:rPr>
        <w:t xml:space="preserve"> бюджета Удмуртской Республики, </w:t>
      </w:r>
      <w:r w:rsidRPr="001C3DC9">
        <w:rPr>
          <w:rFonts w:ascii="Times New Roman" w:hAnsi="Times New Roman"/>
          <w:sz w:val="25"/>
          <w:szCs w:val="25"/>
        </w:rPr>
        <w:t>бюджетных, автономных учреждений Удмуртской Республики,</w:t>
      </w:r>
      <w:r w:rsidRPr="001C3DC9">
        <w:rPr>
          <w:rFonts w:ascii="Times New Roman" w:hAnsi="Times New Roman"/>
          <w:color w:val="000000"/>
          <w:sz w:val="25"/>
          <w:szCs w:val="25"/>
        </w:rPr>
        <w:t xml:space="preserve"> находящихся на территории </w:t>
      </w:r>
      <w:r>
        <w:rPr>
          <w:rFonts w:ascii="Times New Roman" w:hAnsi="Times New Roman"/>
          <w:color w:val="000000"/>
          <w:sz w:val="25"/>
          <w:szCs w:val="25"/>
        </w:rPr>
        <w:t>муниципального образования «Можгинский район».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 xml:space="preserve">Осуществляется взаимодействие с Министерством финансов Удмуртской Республики </w:t>
      </w:r>
      <w:proofErr w:type="gramStart"/>
      <w:r w:rsidRPr="001C3DC9">
        <w:rPr>
          <w:rFonts w:ascii="Times New Roman" w:hAnsi="Times New Roman"/>
          <w:color w:val="000000"/>
          <w:sz w:val="25"/>
          <w:szCs w:val="25"/>
        </w:rPr>
        <w:t>по</w:t>
      </w:r>
      <w:proofErr w:type="gramEnd"/>
      <w:r w:rsidRPr="001C3DC9">
        <w:rPr>
          <w:rFonts w:ascii="Times New Roman" w:hAnsi="Times New Roman"/>
          <w:color w:val="000000"/>
          <w:sz w:val="25"/>
          <w:szCs w:val="25"/>
        </w:rPr>
        <w:t>: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 xml:space="preserve">- составлению и ведению реестра расходных обязательств муниципального </w:t>
      </w:r>
      <w:r w:rsidRPr="001C3DC9">
        <w:rPr>
          <w:rFonts w:ascii="Times New Roman" w:hAnsi="Times New Roman"/>
          <w:color w:val="000000"/>
          <w:sz w:val="25"/>
          <w:szCs w:val="25"/>
        </w:rPr>
        <w:lastRenderedPageBreak/>
        <w:t>образования;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>-   составлению проекта бюджета;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>-   ведению бюджетного учета и составлению отчетности;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>- реструктуризации задолженности бюджета муниципального образования перед бюджетом Удмуртской Республики по бюджетным кредитам;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 xml:space="preserve">- предоставлению бюджетных кредитов бюджету муниципального образования для частичного покрытия дефицита бюджета, покрытия временных кассовых разрывов, возникающих при исполнении бюджета. </w:t>
      </w:r>
    </w:p>
    <w:p w:rsid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>- модернизации программного обеспечения, управлению информационными технологиями, модернизации средств электронно-вычислительной техники.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 xml:space="preserve">В рамках реализации подпрограммы </w:t>
      </w:r>
      <w:r w:rsidR="007F6EB5">
        <w:rPr>
          <w:rFonts w:ascii="Times New Roman" w:hAnsi="Times New Roman"/>
          <w:color w:val="000000"/>
          <w:sz w:val="25"/>
          <w:szCs w:val="25"/>
        </w:rPr>
        <w:t xml:space="preserve">1 </w:t>
      </w:r>
      <w:r w:rsidRPr="001C3DC9">
        <w:rPr>
          <w:rFonts w:ascii="Times New Roman" w:hAnsi="Times New Roman"/>
          <w:color w:val="000000"/>
          <w:sz w:val="25"/>
          <w:szCs w:val="25"/>
        </w:rPr>
        <w:t>осуществляется взаимодействие с государственными организациями: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>- Управлением Федеральной налоговой службы России по Удмуртской Республике;</w:t>
      </w:r>
    </w:p>
    <w:p w:rsidR="001C3DC9" w:rsidRP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 xml:space="preserve">- Управлением Федерального казначейства по Удмуртской Республике, Расчетно-кассовым центром города </w:t>
      </w:r>
      <w:r>
        <w:rPr>
          <w:rFonts w:ascii="Times New Roman" w:hAnsi="Times New Roman"/>
          <w:color w:val="000000"/>
          <w:sz w:val="25"/>
          <w:szCs w:val="25"/>
        </w:rPr>
        <w:t>Можги</w:t>
      </w:r>
      <w:r w:rsidRPr="001C3DC9">
        <w:rPr>
          <w:rFonts w:ascii="Times New Roman" w:hAnsi="Times New Roman"/>
          <w:color w:val="000000"/>
          <w:sz w:val="25"/>
          <w:szCs w:val="25"/>
        </w:rPr>
        <w:t xml:space="preserve"> - электронный обмен документами;</w:t>
      </w:r>
    </w:p>
    <w:p w:rsidR="001C3DC9" w:rsidRDefault="001C3DC9" w:rsidP="001C3D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5"/>
          <w:szCs w:val="25"/>
        </w:rPr>
      </w:pPr>
      <w:r w:rsidRPr="001C3DC9">
        <w:rPr>
          <w:rFonts w:ascii="Times New Roman" w:hAnsi="Times New Roman"/>
          <w:color w:val="000000"/>
          <w:sz w:val="25"/>
          <w:szCs w:val="25"/>
        </w:rPr>
        <w:t>- Органами государственной власти Удмуртской Республики - согласование исходных данных для расчетов объемов межбюджетных трансфертов, прогнозов доходов к проекту бюджета.</w:t>
      </w:r>
    </w:p>
    <w:p w:rsidR="00242888" w:rsidRPr="00242888" w:rsidRDefault="00242888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42888">
        <w:rPr>
          <w:rFonts w:ascii="Times New Roman" w:hAnsi="Times New Roman" w:cs="Times New Roman"/>
          <w:sz w:val="25"/>
          <w:szCs w:val="25"/>
          <w:lang w:eastAsia="ru-RU"/>
        </w:rPr>
        <w:t>В ходе реализации подпрограммы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7F6EB5">
        <w:rPr>
          <w:rFonts w:ascii="Times New Roman" w:hAnsi="Times New Roman" w:cs="Times New Roman"/>
          <w:sz w:val="25"/>
          <w:szCs w:val="25"/>
          <w:lang w:eastAsia="ru-RU"/>
        </w:rPr>
        <w:t xml:space="preserve">1 </w:t>
      </w:r>
      <w:r>
        <w:rPr>
          <w:rFonts w:ascii="Times New Roman" w:hAnsi="Times New Roman" w:cs="Times New Roman"/>
          <w:sz w:val="25"/>
          <w:szCs w:val="25"/>
          <w:lang w:eastAsia="ru-RU"/>
        </w:rPr>
        <w:t>по вопросам составления и исполнения бюджета «Можгинского района» и консолидированного бюджета</w:t>
      </w:r>
      <w:r w:rsidRPr="0024288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AD19DD">
        <w:rPr>
          <w:rFonts w:ascii="Times New Roman" w:hAnsi="Times New Roman" w:cs="Times New Roman"/>
          <w:sz w:val="25"/>
          <w:szCs w:val="25"/>
          <w:lang w:eastAsia="ru-RU"/>
        </w:rPr>
        <w:t xml:space="preserve">Можгинского района </w:t>
      </w:r>
      <w:r w:rsidRPr="00242888">
        <w:rPr>
          <w:rFonts w:ascii="Times New Roman" w:hAnsi="Times New Roman" w:cs="Times New Roman"/>
          <w:sz w:val="25"/>
          <w:szCs w:val="25"/>
          <w:lang w:eastAsia="ru-RU"/>
        </w:rPr>
        <w:t>Управление финансов Администрации муниципального образования «Можгинский район»</w:t>
      </w:r>
      <w:r w:rsidR="001C3DC9">
        <w:rPr>
          <w:rFonts w:ascii="Times New Roman" w:hAnsi="Times New Roman" w:cs="Times New Roman"/>
          <w:sz w:val="25"/>
          <w:szCs w:val="25"/>
          <w:lang w:eastAsia="ru-RU"/>
        </w:rPr>
        <w:t xml:space="preserve"> также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взаимодействует</w:t>
      </w:r>
      <w:r w:rsidRPr="0024288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242888">
        <w:rPr>
          <w:rFonts w:ascii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242888">
        <w:rPr>
          <w:rFonts w:ascii="Times New Roman" w:hAnsi="Times New Roman" w:cs="Times New Roman"/>
          <w:sz w:val="25"/>
          <w:szCs w:val="25"/>
          <w:lang w:eastAsia="ru-RU"/>
        </w:rPr>
        <w:t>:</w:t>
      </w:r>
    </w:p>
    <w:p w:rsidR="00242888" w:rsidRDefault="00242888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Советом депутатов муниципального образования «Можгинский район»</w:t>
      </w:r>
    </w:p>
    <w:p w:rsidR="00242888" w:rsidRDefault="00242888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Управлениями и отделами Администрации муниципального образования «Можгинский район»</w:t>
      </w:r>
    </w:p>
    <w:p w:rsidR="006976D8" w:rsidRDefault="006976D8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6976D8">
        <w:rPr>
          <w:rFonts w:ascii="Times New Roman" w:hAnsi="Times New Roman" w:cs="Times New Roman"/>
          <w:sz w:val="25"/>
          <w:szCs w:val="25"/>
        </w:rPr>
        <w:t>Контрольно-счетны</w:t>
      </w:r>
      <w:r>
        <w:rPr>
          <w:rFonts w:ascii="Times New Roman" w:hAnsi="Times New Roman" w:cs="Times New Roman"/>
          <w:sz w:val="25"/>
          <w:szCs w:val="25"/>
        </w:rPr>
        <w:t>м</w:t>
      </w:r>
      <w:r w:rsidRPr="006976D8">
        <w:rPr>
          <w:rFonts w:ascii="Times New Roman" w:hAnsi="Times New Roman" w:cs="Times New Roman"/>
          <w:sz w:val="25"/>
          <w:szCs w:val="25"/>
        </w:rPr>
        <w:t xml:space="preserve"> отдел</w:t>
      </w:r>
      <w:r>
        <w:rPr>
          <w:rFonts w:ascii="Times New Roman" w:hAnsi="Times New Roman" w:cs="Times New Roman"/>
          <w:sz w:val="25"/>
          <w:szCs w:val="25"/>
        </w:rPr>
        <w:t>ом</w:t>
      </w:r>
      <w:r w:rsidRPr="006976D8">
        <w:rPr>
          <w:rFonts w:ascii="Times New Roman" w:hAnsi="Times New Roman" w:cs="Times New Roman"/>
          <w:sz w:val="25"/>
          <w:szCs w:val="25"/>
        </w:rPr>
        <w:t xml:space="preserve">  муниципального образования «Можгинский район»</w:t>
      </w:r>
    </w:p>
    <w:p w:rsidR="00242888" w:rsidRDefault="00242888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Администрациями муниципальных образований сельских поселений в </w:t>
      </w:r>
      <w:proofErr w:type="spellStart"/>
      <w:r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C3637D" w:rsidRDefault="004D0710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Главными распорядителями </w:t>
      </w:r>
      <w:r w:rsidR="006D7927">
        <w:rPr>
          <w:rFonts w:ascii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редств </w:t>
      </w:r>
      <w:r w:rsidR="00C3637D">
        <w:rPr>
          <w:rFonts w:ascii="Times New Roman" w:hAnsi="Times New Roman" w:cs="Times New Roman"/>
          <w:sz w:val="25"/>
          <w:szCs w:val="25"/>
          <w:lang w:eastAsia="ru-RU"/>
        </w:rPr>
        <w:t>бюджета муниципального образования «Можгинский район»</w:t>
      </w:r>
      <w:r w:rsidR="00625192">
        <w:rPr>
          <w:rFonts w:ascii="Times New Roman" w:hAnsi="Times New Roman" w:cs="Times New Roman"/>
          <w:sz w:val="25"/>
          <w:szCs w:val="25"/>
          <w:lang w:eastAsia="ru-RU"/>
        </w:rPr>
        <w:t xml:space="preserve">, бюджетов муниципальных образований сельских поселений в </w:t>
      </w:r>
      <w:proofErr w:type="spellStart"/>
      <w:r w:rsidR="00625192"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625192"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4D0710" w:rsidRDefault="00C3637D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Главными администраторами</w:t>
      </w:r>
      <w:r w:rsidR="00625192">
        <w:rPr>
          <w:rFonts w:ascii="Times New Roman" w:hAnsi="Times New Roman" w:cs="Times New Roman"/>
          <w:sz w:val="25"/>
          <w:szCs w:val="25"/>
          <w:lang w:eastAsia="ru-RU"/>
        </w:rPr>
        <w:t xml:space="preserve"> (администраторами)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доходов бюджета муниципального образования «Можгинский район»</w:t>
      </w:r>
      <w:r w:rsidR="00625192">
        <w:rPr>
          <w:rFonts w:ascii="Times New Roman" w:hAnsi="Times New Roman" w:cs="Times New Roman"/>
          <w:sz w:val="25"/>
          <w:szCs w:val="25"/>
          <w:lang w:eastAsia="ru-RU"/>
        </w:rPr>
        <w:t xml:space="preserve">, бюджетов муниципальных образований сельских поселений в </w:t>
      </w:r>
      <w:proofErr w:type="spellStart"/>
      <w:r w:rsidR="00625192"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625192"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625192" w:rsidRDefault="00625192" w:rsidP="00242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Главными администраторами источников финансирования дефицита бюджета муниципального образования «Можгинский район», бюджетов муниципальных образований сельских поселений в </w:t>
      </w:r>
      <w:proofErr w:type="spellStart"/>
      <w:r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>
        <w:rPr>
          <w:rFonts w:ascii="Times New Roman" w:hAnsi="Times New Roman" w:cs="Times New Roman"/>
          <w:sz w:val="25"/>
          <w:szCs w:val="25"/>
          <w:lang w:eastAsia="ru-RU"/>
        </w:rPr>
        <w:t xml:space="preserve"> районе.</w:t>
      </w:r>
    </w:p>
    <w:p w:rsidR="00A92F05" w:rsidRPr="00256DD8" w:rsidRDefault="00A92F05" w:rsidP="00A92F0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Органы местного самоуправления муниципальных образований сельских поселений Можгинского района в соответствии с Федеральным </w:t>
      </w:r>
      <w:hyperlink r:id="rId27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законом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6 октября 2003 года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 131 "Об общих принципах организации местного самоуправления в Российской Федерации" и Бюджетным </w:t>
      </w:r>
      <w:hyperlink r:id="rId28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 осуществляют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выполнение мероприятий предусмотренных данной подпрограммой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06640" w:rsidRDefault="00C06640" w:rsidP="002400A3">
      <w:pPr>
        <w:widowControl w:val="0"/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10E2" w:rsidRPr="00F415AB" w:rsidRDefault="002110E2" w:rsidP="002110E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2.1.9. Ресурсное обеспечение подпрограммы</w:t>
      </w:r>
    </w:p>
    <w:p w:rsidR="00472EBB" w:rsidRPr="002A40C8" w:rsidRDefault="004F15F6" w:rsidP="002C2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Объем бюджетных ассигнований на реализацию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средств </w:t>
      </w:r>
      <w:r w:rsidR="0009496B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муниципального образования «Можгинский район» </w:t>
      </w:r>
      <w:r w:rsidR="00472EBB" w:rsidRPr="002C20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составит </w:t>
      </w:r>
      <w:r w:rsidR="00254F66">
        <w:rPr>
          <w:rFonts w:ascii="Times New Roman" w:hAnsi="Times New Roman" w:cs="Times New Roman"/>
          <w:color w:val="000000" w:themeColor="text1"/>
          <w:sz w:val="25"/>
          <w:szCs w:val="25"/>
        </w:rPr>
        <w:t>32 024</w:t>
      </w:r>
      <w:r w:rsidR="00472EBB" w:rsidRPr="002C20C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тыс. рублей, в том числе:</w:t>
      </w:r>
      <w:r w:rsidR="00472EBB"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</w:p>
    <w:p w:rsidR="00472EBB" w:rsidRPr="002A40C8" w:rsidRDefault="00472EBB" w:rsidP="0047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2015 году – </w:t>
      </w:r>
      <w:r w:rsidR="00254F66">
        <w:rPr>
          <w:rFonts w:ascii="Times New Roman" w:hAnsi="Times New Roman" w:cs="Times New Roman"/>
          <w:color w:val="000000" w:themeColor="text1"/>
          <w:sz w:val="24"/>
          <w:szCs w:val="24"/>
        </w:rPr>
        <w:t>220</w:t>
      </w: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472EBB" w:rsidRPr="002A40C8" w:rsidRDefault="00472EBB" w:rsidP="0047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2016 году – 5 </w:t>
      </w:r>
      <w:r w:rsidR="00254F66">
        <w:rPr>
          <w:rFonts w:ascii="Times New Roman" w:hAnsi="Times New Roman" w:cs="Times New Roman"/>
          <w:color w:val="000000" w:themeColor="text1"/>
          <w:sz w:val="24"/>
          <w:szCs w:val="24"/>
        </w:rPr>
        <w:t>903</w:t>
      </w: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                     </w:t>
      </w:r>
    </w:p>
    <w:p w:rsidR="00472EBB" w:rsidRPr="002A40C8" w:rsidRDefault="00472EBB" w:rsidP="0047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–  </w:t>
      </w:r>
      <w:r w:rsidR="00254F66">
        <w:rPr>
          <w:rFonts w:ascii="Times New Roman" w:hAnsi="Times New Roman" w:cs="Times New Roman"/>
          <w:color w:val="000000" w:themeColor="text1"/>
          <w:sz w:val="24"/>
          <w:szCs w:val="24"/>
        </w:rPr>
        <w:t>6 009</w:t>
      </w: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                     </w:t>
      </w:r>
    </w:p>
    <w:p w:rsidR="00472EBB" w:rsidRPr="002A40C8" w:rsidRDefault="00472EBB" w:rsidP="0047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2018 году – </w:t>
      </w:r>
      <w:r w:rsidR="00254F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6 310 </w:t>
      </w: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>тыс. рублей;</w:t>
      </w:r>
    </w:p>
    <w:p w:rsidR="00472EBB" w:rsidRPr="002A40C8" w:rsidRDefault="00472EBB" w:rsidP="0047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</w:t>
      </w:r>
      <w:r w:rsidR="00254F66">
        <w:rPr>
          <w:rFonts w:ascii="Times New Roman" w:hAnsi="Times New Roman" w:cs="Times New Roman"/>
          <w:color w:val="000000" w:themeColor="text1"/>
          <w:sz w:val="24"/>
          <w:szCs w:val="24"/>
        </w:rPr>
        <w:t>6 625</w:t>
      </w: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                     </w:t>
      </w:r>
    </w:p>
    <w:p w:rsidR="002A40C8" w:rsidRPr="00804052" w:rsidRDefault="00472EBB" w:rsidP="00472E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 w:rsidR="00254F66">
        <w:rPr>
          <w:rFonts w:ascii="Times New Roman" w:hAnsi="Times New Roman" w:cs="Times New Roman"/>
          <w:color w:val="000000" w:themeColor="text1"/>
          <w:sz w:val="24"/>
          <w:szCs w:val="24"/>
        </w:rPr>
        <w:t>6 957</w:t>
      </w:r>
      <w:r w:rsidRPr="002A4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2A40C8"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</w:p>
    <w:p w:rsidR="002110E2" w:rsidRDefault="004F15F6" w:rsidP="00875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="00100F0B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 ресурсном </w:t>
      </w:r>
      <w:hyperlink w:anchor="Par4639" w:history="1">
        <w:r w:rsidR="002110E2"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обеспечении</w:t>
        </w:r>
      </w:hyperlink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средств </w:t>
      </w:r>
      <w:r w:rsidR="00100F0B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бюджета муниципального образования «Можгинский район»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представлены в </w:t>
      </w:r>
      <w:r w:rsidR="002110E2" w:rsidRPr="00256DD8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приложении </w:t>
      </w:r>
      <w:r w:rsidR="004B3C3E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5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</w:t>
      </w:r>
      <w:r w:rsidR="00100F0B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="002110E2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программе.</w:t>
      </w:r>
    </w:p>
    <w:p w:rsidR="0009436B" w:rsidRDefault="0009436B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 ресурсном </w:t>
      </w:r>
      <w:hyperlink w:anchor="Par4639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обеспечении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всех источников финансирования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представлены в </w:t>
      </w:r>
      <w:r w:rsidRPr="00256DD8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приложении </w:t>
      </w:r>
      <w:r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6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 программе.</w:t>
      </w:r>
    </w:p>
    <w:p w:rsidR="003910AC" w:rsidRDefault="003910AC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Объемы финансирования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направления их использования могут быть уточнены с учетом достигнутых результатов. </w:t>
      </w:r>
    </w:p>
    <w:p w:rsidR="00F415AB" w:rsidRDefault="00F415AB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0027C" w:rsidRPr="00F415AB" w:rsidRDefault="00B0027C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87538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7538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Риски и меры по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управлени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рисками</w:t>
      </w:r>
    </w:p>
    <w:p w:rsidR="00BC5DBD" w:rsidRPr="00BC5DBD" w:rsidRDefault="00BC5DBD" w:rsidP="0087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Внешние риски в сфере реализации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1. Изменение экономической ситуации в стране и мире. Для минимизации последствий риска будет осуществляться мониторинг ситуации в реальном секторе экономики, в случае ухудшения экономической ситуации - корректировка параметров бюджета.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2. Изменение бюджетного и налогового законодательства Российской Федерации. Для управления рисками при необходимости будет осуществляться внесение изменений в бюджет 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«Можгинский район»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3. Корректировка объемов дотаций на выравнивание уровня бюджетной обеспеченности из 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республиканского бюджета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Следствием данных рисков может стать недостаточность бюджетных ресурсов для выполнения расходных обязательств 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Внутренние риски в сфере реализации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 Поступление доходов в 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консолидированный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бюджет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объемах ниже запланированных.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Для минимизации риска главным администраторам доходов бюджета ежемесячно (ежеквартально) будут направляться плановые назначения по администрируемым доходам, будет осуществляться </w:t>
      </w:r>
      <w:proofErr w:type="gramStart"/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контроль за</w:t>
      </w:r>
      <w:proofErr w:type="gramEnd"/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их исполнением. </w:t>
      </w:r>
      <w:proofErr w:type="gramStart"/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Также будет осуществляться взаимодействие с </w:t>
      </w:r>
      <w:r w:rsidR="00324309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Межрайонной ИФНС № 7 по Удмуртской Республике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Управлением Федерального казначейства по Удмуртской Республике и главными администраторами доходов </w:t>
      </w:r>
      <w:r w:rsidR="00324309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вопросам исполнения 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бюджета </w:t>
      </w:r>
      <w:r w:rsidR="001B0716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доходам.</w:t>
      </w:r>
      <w:proofErr w:type="gramEnd"/>
    </w:p>
    <w:p w:rsidR="00B0027C" w:rsidRPr="00256DD8" w:rsidRDefault="00324309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Постановлением Администрации муниципального образования «Можгинский район» </w:t>
      </w:r>
      <w:r w:rsidR="00B0027C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утвержден </w:t>
      </w:r>
      <w:hyperlink r:id="rId29" w:history="1">
        <w:r w:rsidR="00B0027C"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План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мероприятий на 2013</w:t>
      </w:r>
      <w:r w:rsidR="00B0027C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- 2014 годы по повышению поступлений налоговых и неналоговых доходов, а также сокращению недоимки консолидированного бюджета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="00B0027C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2. Риск наращивания расходов </w:t>
      </w:r>
      <w:r w:rsidR="008B40AD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8B40AD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необеспеченных доходами, увеличение объема дефицита бюджета </w:t>
      </w:r>
      <w:r w:rsidR="008B40AD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консолидированного бюджета Можгинского района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. Для минимизации риска необходимо проведение жесткой бюджетной политики.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3. Риски принятия ошибочных управленческих решений. Для минимизации рисков выполняется финансово-экономическое обоснование планируемых решений. Проводится обсуждение значимых решений, в том числе публичное.</w:t>
      </w:r>
    </w:p>
    <w:p w:rsidR="00B0027C" w:rsidRPr="00256DD8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4. Организационные риски. Связаны с ошибками в управлении реализацией программы, необходимостью координировать действия большого количества участников (главных администраторов доходов, главных распорядителей бюджетных средств, муниципальных образований), что может привести к невыполнению в установленные сроки отдельных мероприятий. Мерами по управлению данной группой рисков являются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мон</w:t>
      </w:r>
      <w:r w:rsidR="008B40AD"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иторинг реализации мероприятий муниципальной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программы, закрепление персональной ответственности руководителей за достижение непосредственных и конечных результатов.</w:t>
      </w:r>
    </w:p>
    <w:p w:rsidR="00245FB5" w:rsidRDefault="00B0027C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5. Кадровые риски. Связаны с недостаточным уровнем квалификации муниципальных служащих для осуществления качественного финансового менеджмента в управлении общественными финансами. </w:t>
      </w:r>
      <w:r w:rsidR="00FF3B0F">
        <w:rPr>
          <w:rFonts w:ascii="Times New Roman" w:hAnsi="Times New Roman" w:cs="Times New Roman"/>
          <w:color w:val="000000" w:themeColor="text1"/>
          <w:sz w:val="25"/>
          <w:szCs w:val="25"/>
        </w:rPr>
        <w:t>Для минимизации риска будет проводиться повышение квалификации муниципальных служащих.</w:t>
      </w:r>
    </w:p>
    <w:p w:rsidR="00CB607A" w:rsidRDefault="00CB607A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75A03" w:rsidRDefault="00375A03" w:rsidP="009B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5A03" w:rsidRDefault="00375A03" w:rsidP="009B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B6861" w:rsidRPr="00F415AB" w:rsidRDefault="009B6861" w:rsidP="009B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6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2.1.11</w:t>
      </w:r>
      <w:r w:rsidRPr="009B68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Конечные результаты и оценка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эффективности</w:t>
      </w:r>
    </w:p>
    <w:p w:rsidR="009B6861" w:rsidRPr="00F415AB" w:rsidRDefault="009B6861" w:rsidP="009B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9B6861" w:rsidRPr="00804052" w:rsidRDefault="009B6861" w:rsidP="009B686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6861" w:rsidRPr="00BB373D" w:rsidRDefault="009B6861" w:rsidP="009B68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Реализация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под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</w:t>
      </w:r>
      <w:r w:rsidR="006B316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 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будет способствовать достижению целей и задач других муниципальных программ Можгинского района, социально-экономическому развитию Можгинского района, повышению эффективности муниципального управления.</w:t>
      </w:r>
    </w:p>
    <w:p w:rsidR="009B6861" w:rsidRPr="00BB373D" w:rsidRDefault="009B6861" w:rsidP="009B68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результате реализации </w:t>
      </w:r>
      <w:r w:rsidR="009C1D12">
        <w:rPr>
          <w:rFonts w:ascii="Times New Roman" w:hAnsi="Times New Roman" w:cs="Times New Roman"/>
          <w:color w:val="000000" w:themeColor="text1"/>
          <w:sz w:val="25"/>
          <w:szCs w:val="25"/>
        </w:rPr>
        <w:t>под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</w:t>
      </w:r>
      <w:r w:rsidR="009C1D1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1</w:t>
      </w:r>
      <w:r w:rsid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планируется достигнуть следующих результатов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B56709" w:rsidRPr="00B56709" w:rsidRDefault="00B56709" w:rsidP="00B56709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</w:t>
      </w:r>
      <w:r w:rsidRPr="00B56709">
        <w:rPr>
          <w:rFonts w:ascii="Times New Roman" w:hAnsi="Times New Roman" w:cs="Times New Roman"/>
          <w:sz w:val="25"/>
          <w:szCs w:val="25"/>
        </w:rPr>
        <w:t>исполнение плана по налоговым и неналоговым доходам консолидированного бюджета Можгинского района</w:t>
      </w: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отчетный финансовый год не менее 100 процентов;</w:t>
      </w:r>
    </w:p>
    <w:p w:rsidR="00B56709" w:rsidRPr="00B56709" w:rsidRDefault="00B56709" w:rsidP="00B56709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2) увеличение д</w:t>
      </w:r>
      <w:r w:rsidRPr="00B56709">
        <w:rPr>
          <w:rFonts w:ascii="Times New Roman" w:hAnsi="Times New Roman" w:cs="Times New Roman"/>
          <w:sz w:val="25"/>
          <w:szCs w:val="25"/>
        </w:rPr>
        <w:t>оли налоговых и неналоговых доходов консолидированного бюджета Можгинского района в общем объеме собственных доходов бюджета (без учета субвенций);</w:t>
      </w:r>
    </w:p>
    <w:p w:rsidR="00B56709" w:rsidRPr="00B56709" w:rsidRDefault="00B56709" w:rsidP="00B56709">
      <w:pPr>
        <w:spacing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3) </w:t>
      </w:r>
      <w:r w:rsidRPr="00B56709">
        <w:rPr>
          <w:rFonts w:ascii="Times New Roman" w:hAnsi="Times New Roman" w:cs="Times New Roman"/>
          <w:sz w:val="25"/>
          <w:szCs w:val="25"/>
        </w:rPr>
        <w:t xml:space="preserve">исполнение расходных обязательств консолидированного бюджета Можгинского района в соответствии с решениями о бюджете на очередной финансовый год и плановый период </w:t>
      </w: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не менее 92 процентов;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4) соблюдение ограничений по объему муниципального долга Можгинского района установленных Бюджетным </w:t>
      </w:r>
      <w:hyperlink r:id="rId30" w:history="1">
        <w:r w:rsidRPr="00B56709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 (не более 50 процентов к годовому объему доходов без учета безвозмездных поступлений);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5) соблюдение ограничений по расходам на обслуживание муниципального долга Можгинского района, установленных Бюджетным </w:t>
      </w:r>
      <w:hyperlink r:id="rId31" w:history="1">
        <w:r w:rsidRPr="00B56709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 (не более 15 процентов к объему расходов консолидированного бюджета муниципального образования «Можгинский район» за исключением объема расходов, которые осуществляются за счет субвенций, предоставляемых из бюджетов бюджетной системы Удмуртской Республики);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6) недопущение просроченной задолженности по долговым обязательствам Можгинского района;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gramStart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7) соблюдение ограничений по объему заимствований </w:t>
      </w:r>
      <w:r w:rsidRPr="00B56709">
        <w:rPr>
          <w:rFonts w:ascii="Times New Roman" w:hAnsi="Times New Roman" w:cs="Times New Roman"/>
          <w:sz w:val="25"/>
          <w:szCs w:val="25"/>
        </w:rPr>
        <w:t>бюджета 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</w:t>
      </w: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(не более 100 процентов к сумме, направляемой в отчетном финансовом году на финансирование дефицита бюджета и (или) погашение долговых обязательств бюджета </w:t>
      </w:r>
      <w:r w:rsidRPr="00B56709">
        <w:rPr>
          <w:rFonts w:ascii="Times New Roman" w:hAnsi="Times New Roman" w:cs="Times New Roman"/>
          <w:sz w:val="25"/>
          <w:szCs w:val="25"/>
        </w:rPr>
        <w:t>муниципального образования «Можгинский</w:t>
      </w:r>
      <w:proofErr w:type="gramEnd"/>
      <w:r w:rsidRPr="00B56709">
        <w:rPr>
          <w:rFonts w:ascii="Times New Roman" w:hAnsi="Times New Roman" w:cs="Times New Roman"/>
          <w:sz w:val="25"/>
          <w:szCs w:val="25"/>
        </w:rPr>
        <w:t xml:space="preserve"> район»</w:t>
      </w: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);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8) предупреждение и недопущение нарушений бюджетного законодательства участниками бюджетного процесса, а также юридическими лицами, созданными на базе муниципального имущества (бюджетными и автономными учреждениям);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9) привлечение к административной ответственности и (или) применение бюджетных мер принуждения в случаях выявления бюджетных правонарушений.</w:t>
      </w:r>
    </w:p>
    <w:p w:rsidR="009B6861" w:rsidRPr="00804052" w:rsidRDefault="009B6861" w:rsidP="009B686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  <w:r w:rsidRPr="002E4DD2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Оценка эффективности реализации муниципальной </w:t>
      </w:r>
      <w:r w:rsidR="006B3161">
        <w:rPr>
          <w:rFonts w:ascii="Times New Roman" w:hAnsi="Times New Roman" w:cs="Times New Roman"/>
          <w:color w:val="000000" w:themeColor="text1"/>
          <w:sz w:val="25"/>
          <w:szCs w:val="25"/>
        </w:rPr>
        <w:t>под</w:t>
      </w:r>
      <w:r w:rsidRPr="002E4DD2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 будет проводиться в соответствии с постановлением Администрации муниципального образования «Можгинский район» от 24 сентября 2013 года «Об утверждении Порядка разработки, утверждения, реализации и мониторинга муниципальных программ муниципального образования «Можгинский район» (в редакции от 03 июня 2014 года № 593).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9B6861" w:rsidRDefault="009B6861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415AB" w:rsidRDefault="00F415AB" w:rsidP="00662A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75A03" w:rsidRDefault="00375A03" w:rsidP="00091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5A03" w:rsidRDefault="00375A03" w:rsidP="00091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0A3" w:rsidRPr="00F415AB" w:rsidRDefault="002400A3" w:rsidP="000912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407240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Подпрограмма </w:t>
      </w:r>
      <w:r w:rsidR="0009128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623C1F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Повышение эффективности  расходов консолидированного бюджета Можгинского района</w:t>
      </w:r>
      <w:r w:rsidR="0009128D" w:rsidRPr="00F4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400A3" w:rsidRPr="0094344A" w:rsidRDefault="002400A3" w:rsidP="002400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400A3" w:rsidRDefault="00375A03" w:rsidP="002400A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8" w:name="Par417"/>
      <w:bookmarkEnd w:id="8"/>
      <w:r>
        <w:rPr>
          <w:rFonts w:ascii="Times New Roman" w:hAnsi="Times New Roman" w:cs="Times New Roman"/>
          <w:color w:val="000000" w:themeColor="text1"/>
          <w:sz w:val="26"/>
          <w:szCs w:val="26"/>
        </w:rPr>
        <w:t>ПАСПОРТ ПОДПРОГРАММЫ</w:t>
      </w:r>
    </w:p>
    <w:p w:rsidR="0094344A" w:rsidRPr="0094344A" w:rsidRDefault="0094344A" w:rsidP="002400A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7230"/>
      </w:tblGrid>
      <w:tr w:rsidR="002400A3" w:rsidRPr="00804052" w:rsidTr="0094344A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2400A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2400A3" w:rsidRPr="00804052" w:rsidRDefault="002400A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6C3F0A" w:rsidRDefault="006C3F0A" w:rsidP="00623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3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эффективности расходов консолидированного бюджета Можгинского района</w:t>
            </w:r>
          </w:p>
        </w:tc>
      </w:tr>
      <w:tr w:rsidR="00153922" w:rsidRPr="00804052" w:rsidTr="0094344A">
        <w:trPr>
          <w:trHeight w:val="600"/>
          <w:tblCellSpacing w:w="5" w:type="nil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22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22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 по финансовым вопроса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Управления финансов Администрации муниципального образования «Можгинский район»</w:t>
            </w:r>
          </w:p>
        </w:tc>
      </w:tr>
      <w:tr w:rsidR="00153922" w:rsidRPr="00804052" w:rsidTr="0094344A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  <w:p w:rsidR="00153922" w:rsidRPr="00804052" w:rsidRDefault="00153922" w:rsidP="00375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Администрации Можгинского 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  <w:tr w:rsidR="00153922" w:rsidRPr="00804052" w:rsidTr="0094344A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Соисполнители</w:t>
            </w:r>
          </w:p>
          <w:p w:rsidR="00153922" w:rsidRPr="00804052" w:rsidRDefault="00153922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EB8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муниципального образования «Можгинский район» (отраслевые управления)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</w:t>
            </w:r>
          </w:p>
          <w:p w:rsidR="00F11EB8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депутатов муниципального образования «Можгинский район»;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11EB8" w:rsidRPr="00804052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CAA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отдел муниципального образования «Можгинский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</w:t>
            </w:r>
          </w:p>
          <w:p w:rsidR="00F11EB8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муниципальных образований поселений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(по согласованию)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F11EB8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«Отдел культуры Можгинского района»;</w:t>
            </w:r>
          </w:p>
          <w:p w:rsidR="00F11EB8" w:rsidRDefault="00F11EB8" w:rsidP="00F11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учреждение «Отдел образования Можгинского района»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</w:t>
            </w:r>
          </w:p>
          <w:p w:rsidR="00153922" w:rsidRPr="00804052" w:rsidRDefault="00153922" w:rsidP="00A22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609" w:rsidRPr="00804052" w:rsidTr="0094344A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       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</w:t>
            </w:r>
            <w:r w:rsidRPr="0065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повышения эффективности бюджетных расходов и качества управления муниципальными финансами в </w:t>
            </w:r>
            <w:proofErr w:type="spellStart"/>
            <w:r w:rsidRPr="0065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 w:rsidRPr="0065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районе, повышения качества управления  муниципальными    финансами в </w:t>
            </w:r>
            <w:proofErr w:type="spellStart"/>
            <w:r w:rsidRPr="0065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 w:rsidRPr="0065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районе, повышения качества      финансового менеджмента в секторе муниципального управления;     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 обеспечение долгосрочной сбалансированности и устойчивости консолидированного бюджета Можгинского района;</w:t>
            </w:r>
          </w:p>
          <w:p w:rsidR="00E36609" w:rsidRPr="0065750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3) развитие информационной системы управления муниципальными финансами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6575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</w:t>
            </w:r>
          </w:p>
          <w:p w:rsidR="00E36609" w:rsidRPr="00375A03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6609" w:rsidRPr="00804052" w:rsidTr="0094344A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     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внедрение в практику долгосрочного финансового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планирования;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переход к составлению и исполнению бюджета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«Можгинский район»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основе программно-целевых принципов, начиная с бюджета на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 и плановый период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годов; 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3) модернизация бюджетного процесса в условиях внедрения программн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целевых методов управления на основе муниципальных программ Можгинского района;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эффективности оказания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муниципальными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учреждениями на основе совершенствования практики применения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муниципальных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и финансовых нормативов;       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 повышение эффективности управления муниципальными финансами;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создание стимулов для повышения качества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финансового менеджмента главных распорядителей бюджетных средств;                              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создание стимулов для повышения эффективности бюджетных расходов и качества управления финансами муниципальных образований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поселений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районе;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8) интеграция информационных систем, используемых для управления муниципальными финансами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районе;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9) повышение открытости и прозрачности бюджетного процесса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путем внедрения новых информационных технологий;</w:t>
            </w:r>
          </w:p>
          <w:p w:rsidR="00E3660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10) внедрение информационной системы планирования консолидированного бюджета Можгинского района.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11)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совершенствование системы распределения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межбюджетных трансфертов из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образования «Можгинский район»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бюджетам муниципальных образований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поселений 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содействие повышению уровня бюджетной обеспеченности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образований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поселений.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  <w:tr w:rsidR="00E36609" w:rsidRPr="00804052" w:rsidTr="0094344A">
        <w:trPr>
          <w:trHeight w:val="4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Целевые     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 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(индикаторы)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E2B65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E2B65" w:rsidRPr="008E2B65">
              <w:rPr>
                <w:rFonts w:ascii="Times New Roman" w:hAnsi="Times New Roman" w:cs="Times New Roman"/>
                <w:sz w:val="24"/>
                <w:szCs w:val="24"/>
              </w:rPr>
              <w:t>уровень качества   управления  муниципальными финансами  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</w:t>
            </w:r>
            <w:r w:rsidRPr="008E2B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609" w:rsidRPr="00635439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354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5439">
              <w:rPr>
                <w:rFonts w:ascii="Times New Roman" w:hAnsi="Times New Roman" w:cs="Times New Roman"/>
                <w:sz w:val="24"/>
                <w:szCs w:val="24"/>
              </w:rPr>
              <w:t>тверждение бюджетов муниципальных образований Можгинского района на очередной финансовый год и плановый;</w:t>
            </w:r>
          </w:p>
          <w:p w:rsidR="00E36609" w:rsidRPr="00635439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недополученных доходов по местным налогам в результате действия налоговых льгот, установленных органами местного самоуправления, к объему местных налогов консолидированного бюджета Можгинского района;</w:t>
            </w:r>
          </w:p>
          <w:p w:rsidR="00E36609" w:rsidRPr="00635439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366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>роведение конкурсного распределения принимаемых расходных обязательств с учетом эффективности планируемых мероприятий;</w:t>
            </w:r>
          </w:p>
          <w:p w:rsidR="00E36609" w:rsidRPr="00635439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366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36609" w:rsidRPr="0063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дельный вес муниципальных учреждений, оказывающих муниципальные услуги в соответствии с муниципальными заданиями, в общем количестве муниципальных учреждений;</w:t>
            </w:r>
          </w:p>
          <w:p w:rsidR="00E36609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6609" w:rsidRPr="00635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3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ровень </w:t>
            </w:r>
            <w:proofErr w:type="gramStart"/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главных распорядителей средств консолидированного бюджета</w:t>
            </w:r>
            <w:proofErr w:type="gramEnd"/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 Можгинского района;</w:t>
            </w:r>
          </w:p>
          <w:p w:rsidR="00976CAA" w:rsidRPr="00976CAA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C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837D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6CAA" w:rsidRPr="00976CAA">
              <w:rPr>
                <w:rFonts w:ascii="Times New Roman" w:hAnsi="Times New Roman" w:cs="Times New Roman"/>
                <w:sz w:val="24"/>
                <w:szCs w:val="24"/>
              </w:rPr>
              <w:t>редний уровень качества управления финансами по отношению к предыдущему году</w:t>
            </w:r>
            <w:r w:rsidR="00976C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609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6609">
              <w:rPr>
                <w:rFonts w:ascii="Times New Roman" w:hAnsi="Times New Roman" w:cs="Times New Roman"/>
                <w:sz w:val="24"/>
                <w:szCs w:val="24"/>
              </w:rPr>
              <w:t>) оценка эффективности реализации муниципальных программ;</w:t>
            </w:r>
          </w:p>
          <w:p w:rsidR="00E36609" w:rsidRPr="00635439" w:rsidRDefault="008920F5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36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36609" w:rsidRPr="003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разработке нормативных правовых актов, ходе и результатах их общественного обсуждения в сети Интернет в соответствии с Распоряжением Администрации муниципального образования «Можгинский район» от 29.08.2013г. № 111-р «О периодичности размещения информации в сети </w:t>
            </w:r>
            <w:r w:rsidR="00E36609" w:rsidRPr="00380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Интернет, сроках ее обновления и о назначении должностных лиц ответственными за предоставление информации о деятельности органов местного самоуправления муниципального</w:t>
            </w:r>
            <w:r w:rsidR="00E36609" w:rsidRPr="0038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6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«Можгинский район»</w:t>
            </w:r>
            <w:r w:rsidR="00E36609" w:rsidRPr="0038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proofErr w:type="gramEnd"/>
          </w:p>
          <w:p w:rsidR="00E36609" w:rsidRPr="00635439" w:rsidRDefault="00976CAA" w:rsidP="0083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0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609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оля межбюджетных трансфертов из бюджета муниципального образования «Можгинский район» (за исключением субвенций, а также субсидий, предоставленных на </w:t>
            </w:r>
            <w:proofErr w:type="spellStart"/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инвестиций в объекты муниципальной собственности) в объеме собственных доходов бюджетов;</w:t>
            </w:r>
          </w:p>
          <w:p w:rsidR="00E36609" w:rsidRPr="00635439" w:rsidRDefault="008920F5" w:rsidP="0083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366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>оля просроченной кредиторской задолженности в расходах бюджетов муниципальных образований  сельских поселений  Можгинского района;</w:t>
            </w:r>
          </w:p>
          <w:p w:rsidR="00E36609" w:rsidRPr="00635439" w:rsidRDefault="008920F5" w:rsidP="0083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36609">
              <w:rPr>
                <w:rFonts w:ascii="Times New Roman" w:hAnsi="Times New Roman" w:cs="Times New Roman"/>
                <w:sz w:val="24"/>
                <w:szCs w:val="24"/>
              </w:rPr>
              <w:t>) о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бюджетов муниципальных образований  сельских поселений  Можгинского района к доходам, рассчитанное в соответствии с требованиями Бюджетного Кодекса Российской Федерации;</w:t>
            </w:r>
          </w:p>
          <w:p w:rsidR="00E36609" w:rsidRPr="00635439" w:rsidRDefault="008920F5" w:rsidP="0083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366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36609" w:rsidRPr="00635439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образований сельских поселений, соблюдающих установленные бюджетным законодательством Российской Федерации ограничения по объемам муниципального долга и расходам на его обслуживание;</w:t>
            </w:r>
          </w:p>
          <w:p w:rsidR="00E36609" w:rsidRPr="00635439" w:rsidRDefault="00E36609" w:rsidP="00830F1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543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средний у</w:t>
            </w:r>
            <w:r w:rsidRPr="00635439">
              <w:rPr>
                <w:rFonts w:ascii="Times New Roman" w:hAnsi="Times New Roman" w:cs="Times New Roman"/>
                <w:sz w:val="24"/>
                <w:szCs w:val="24"/>
              </w:rPr>
              <w:t>ровень качества управления муниципальными финансами  муниципальных образований сельских поселений по результатам мониторинга и оценки качества управления муниципальными финансами.</w:t>
            </w:r>
          </w:p>
          <w:p w:rsidR="00E36609" w:rsidRPr="00375A03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36609" w:rsidRPr="00804052" w:rsidTr="0094344A">
        <w:trPr>
          <w:trHeight w:val="60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</w:t>
            </w:r>
            <w:r w:rsidR="009B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и этапы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</w:p>
          <w:p w:rsidR="00E36609" w:rsidRPr="00804052" w:rsidRDefault="00E36609" w:rsidP="00375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реализации 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Default="009B3E75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36609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36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6609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- 2020 годы                                           </w:t>
            </w:r>
          </w:p>
          <w:p w:rsidR="009B3E75" w:rsidRPr="00804052" w:rsidRDefault="009B3E75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не выделяются                           </w:t>
            </w:r>
          </w:p>
        </w:tc>
      </w:tr>
      <w:tr w:rsidR="00E36609" w:rsidRPr="00804052" w:rsidTr="00FA1A1E">
        <w:trPr>
          <w:trHeight w:val="60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Ресурсное    </w:t>
            </w:r>
          </w:p>
          <w:p w:rsidR="00E36609" w:rsidRPr="00804052" w:rsidRDefault="004566F7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E36609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бюджета муниципального образования «Можгинский район»</w:t>
            </w:r>
            <w:r w:rsidR="00E36609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E36609" w:rsidRPr="00804052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DE7CF9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подпрограммы за счет средств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муниципального образования «Можгинский район </w:t>
            </w:r>
            <w:r w:rsidRPr="0063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218 739,9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                         </w:t>
            </w:r>
          </w:p>
          <w:p w:rsidR="00E36609" w:rsidRPr="00DE7CF9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2015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34 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813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DE7CF9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2016 году –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33 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   </w:t>
            </w:r>
          </w:p>
          <w:p w:rsidR="00E36609" w:rsidRPr="00DE7CF9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2017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34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рублей;                       </w:t>
            </w:r>
          </w:p>
          <w:p w:rsidR="00E36609" w:rsidRPr="00DE7CF9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2018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698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DE7CF9" w:rsidRDefault="00E3660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38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534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                      </w:t>
            </w:r>
          </w:p>
          <w:p w:rsidR="00E36609" w:rsidRPr="00635439" w:rsidRDefault="00E36609" w:rsidP="0025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40 </w:t>
            </w:r>
            <w:r w:rsidR="00254F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  <w:r w:rsidRPr="00DE7C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  <w:r w:rsidRPr="0063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E36609" w:rsidRPr="00804052" w:rsidTr="0094344A">
        <w:trPr>
          <w:trHeight w:val="2106"/>
          <w:tblCellSpacing w:w="5" w:type="nil"/>
        </w:trPr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E3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конечные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CF1E3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оценка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планируемой</w:t>
            </w:r>
            <w:proofErr w:type="gramEnd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3660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эффективности  </w:t>
            </w:r>
          </w:p>
        </w:tc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Default="00E36609" w:rsidP="005E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3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жидаемые конечные результаты реализации подпрограммы:  </w:t>
            </w:r>
          </w:p>
          <w:p w:rsidR="00E36609" w:rsidRPr="00635439" w:rsidRDefault="00E36609" w:rsidP="005E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1)обеспечение сбалансированности и устойчивости консолидированного бюджета Можгинского района;</w:t>
            </w:r>
            <w:r w:rsidRPr="006354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внедрение в практику долгосрочного финансового планирования;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)о</w:t>
            </w:r>
            <w:r w:rsidRPr="008D194B">
              <w:rPr>
                <w:rFonts w:ascii="Times New Roman" w:hAnsi="Times New Roman" w:cs="Times New Roman"/>
                <w:sz w:val="24"/>
                <w:szCs w:val="24"/>
              </w:rPr>
              <w:t>птимизация налоговых льгот по местным налогам муниципальных образований Можгинского района;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)переход к составлению и исполнению бюджета муниципального образования «Можгинский район» на основе программно-целевых принципов планирования, контроля и последующей оценки эффективности использования бюджетных средств. Доля расходов консолидированного бюджета Можгинского района, формируемых в рамках программ, в 2020 году составит 85 процента в расходах консолидированного бюджета Можгинского района;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)обеспечение надлежащего качества управления муниципальными  финансами Можгинского района.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у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ровень </w:t>
            </w:r>
            <w:proofErr w:type="gramStart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качества финансового менеджмента главных        распорядителей средств бюджета муниципального</w:t>
            </w:r>
            <w:proofErr w:type="gramEnd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«Можгинский район»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ниже 76,5 процента;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 повышение качества управления муниципальными финансами;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7) интеграция информационных систем, используемых для управления муниципальными финансами Можгинского района;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8)внедрение информационной системы планирования консолидированного бюджета Можгинского района на основе программн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целевых принципов;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9) изменения подходов к финансированию муниципальных учреждений, создания конкурентной среды в общественном секторе;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10) осуществление бюджетного планирования на основе оценки потребности в муниципальных услугах;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11) внедрение систем мотивации руководителей и специалистов муниципальных учреждений на оказание качественных муниципальных услуг в соответствии с муниципальными заданиями, снижение издержек на их оказание;</w:t>
            </w:r>
          </w:p>
          <w:p w:rsidR="00E36609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12) повышение открытости информации о муниципальных финансах;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)доля межбюджетных трансфертов из бюджета муниципального образования «Можгинский район»  (за исключением субвенций, а также субсидий, предоставленных на </w:t>
            </w:r>
            <w:proofErr w:type="spellStart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бюджетных инвестиций в объекты муниципальной собственности) в объеме собственных доходов муниципальных образований поселений составит не более 50 процентов;        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доля просроченной кредиторской задолженности не превысит   1 процента в расходах бюджетов муниципальных образований поселений в </w:t>
            </w:r>
            <w:proofErr w:type="spellStart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районе;                                   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)соблюдение всеми муниципальными образованиями сельскими поселениями Можгинского района ограничений по объему дефицитов бюджетов муниципальных образований, установленных Бюджетным </w:t>
            </w:r>
            <w:hyperlink r:id="rId32" w:history="1">
              <w:r w:rsidRPr="008D194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Российской Федерации;                             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соблюдение всеми муниципальными образованиями сельскими поселениями Можгинского района установленных бюджетным законодательством Российской Федерации ограничений  по объемам муниципального долга и расходам на его обслуживание;                                              </w:t>
            </w:r>
          </w:p>
          <w:p w:rsidR="00E36609" w:rsidRPr="008D194B" w:rsidRDefault="00E36609" w:rsidP="008D1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средний </w:t>
            </w: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качества управления муниципальными финансами  муниципальных образований поселений в </w:t>
            </w:r>
            <w:proofErr w:type="spellStart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Можгинском</w:t>
            </w:r>
            <w:proofErr w:type="spellEnd"/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не ниже 21 балла.                                                    </w:t>
            </w:r>
          </w:p>
          <w:p w:rsidR="00E36609" w:rsidRPr="00635439" w:rsidRDefault="00E36609" w:rsidP="005E3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19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47284" w:rsidRDefault="00E47284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284" w:rsidRPr="00375A03" w:rsidRDefault="00E47284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547"/>
      <w:bookmarkEnd w:id="9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FC37F5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Характеристика сферы 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деятельности </w:t>
      </w:r>
    </w:p>
    <w:p w:rsidR="002400A3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361B" w:rsidRPr="00ED7572" w:rsidRDefault="00CF361B" w:rsidP="00CF361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Местное самоуправление в Российской Федерации составляет одну из основ конституционного строя. </w:t>
      </w:r>
      <w:r w:rsidR="00AE331B" w:rsidRPr="00AE331B">
        <w:rPr>
          <w:rFonts w:ascii="Times New Roman" w:hAnsi="Times New Roman" w:cs="Times New Roman"/>
          <w:sz w:val="25"/>
          <w:szCs w:val="25"/>
        </w:rPr>
        <w:t>Местные бюджеты являются фундаментом бюджетной системы Российской Федерации. Не укрепив фундамент, нельзя кардинально улучшить всю систему. При этом в местных бюджетах сосредоточена основная часть бюджетных расходов на социальную сферу</w:t>
      </w:r>
      <w:r w:rsidR="00AE331B">
        <w:t xml:space="preserve">. </w:t>
      </w: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населения. </w:t>
      </w:r>
    </w:p>
    <w:p w:rsidR="00CF361B" w:rsidRPr="00ED7572" w:rsidRDefault="00CF361B" w:rsidP="00F2684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F26841">
        <w:rPr>
          <w:rFonts w:ascii="Times New Roman" w:eastAsia="Times New Roman" w:hAnsi="Times New Roman" w:cs="Times New Roman"/>
          <w:sz w:val="25"/>
          <w:szCs w:val="25"/>
          <w:lang w:eastAsia="ru-RU"/>
        </w:rPr>
        <w:t>Мероприятия п</w:t>
      </w: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>одпрограммы</w:t>
      </w:r>
      <w:r w:rsidR="00F268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26841" w:rsidRPr="00F26841">
        <w:rPr>
          <w:rFonts w:ascii="Times New Roman" w:hAnsi="Times New Roman" w:cs="Times New Roman"/>
          <w:color w:val="000000" w:themeColor="text1"/>
          <w:sz w:val="25"/>
          <w:szCs w:val="25"/>
        </w:rPr>
        <w:t>«Повышение эффективности  расходов консолидированного бюджета Можгинского района</w:t>
      </w:r>
      <w:r w:rsidR="00F26841" w:rsidRPr="00F268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»</w:t>
      </w:r>
      <w:r w:rsidR="00F268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(далее по текст</w:t>
      </w:r>
      <w:proofErr w:type="gramStart"/>
      <w:r w:rsidR="00F268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у-</w:t>
      </w:r>
      <w:proofErr w:type="gramEnd"/>
      <w:r w:rsidR="00F268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подпрограмма</w:t>
      </w:r>
      <w:r w:rsidR="007F6EB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2</w:t>
      </w:r>
      <w:r w:rsidR="00F268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)</w:t>
      </w: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направлены, прежде всего, на формирование стабильной финансовой основы для исполнения расходных обязательств  на базе современных принципов эффективного управления муниципальными финансами, что, в свою очередь, будет способствовать социально-экономическому развитию  муниципальных образований</w:t>
      </w:r>
      <w:r w:rsid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</w:t>
      </w:r>
      <w:proofErr w:type="spellStart"/>
      <w:r w:rsid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районе</w:t>
      </w:r>
      <w:r w:rsidRPr="00ED757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2400A3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Наполнение бюджета </w:t>
      </w:r>
      <w:r w:rsidR="00004834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напрямую зависит от состояния экономики, а также от проводимой на федеральном </w:t>
      </w:r>
      <w:r w:rsidR="00004834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республиканском 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уровн</w:t>
      </w:r>
      <w:r w:rsidR="00FF3B0F">
        <w:rPr>
          <w:rFonts w:ascii="Times New Roman" w:hAnsi="Times New Roman" w:cs="Times New Roman"/>
          <w:color w:val="000000" w:themeColor="text1"/>
          <w:sz w:val="25"/>
          <w:szCs w:val="25"/>
        </w:rPr>
        <w:t>ях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налоговой и бюджетной политики.</w:t>
      </w:r>
      <w:r w:rsidR="00F533E0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Вместе с тем сохраняются традиционные риски для бюджета</w:t>
      </w:r>
      <w:r w:rsidR="00004834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которые оказывают влияние на объем доходов и расходов </w:t>
      </w:r>
      <w:r w:rsidR="00FF3B0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районного 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004834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бюджетов муниципа</w:t>
      </w:r>
      <w:r w:rsidR="00F533E0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льных образований посе</w:t>
      </w:r>
      <w:r w:rsidR="00004834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лений</w:t>
      </w:r>
      <w:r w:rsidR="00A2265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proofErr w:type="spellStart"/>
      <w:r w:rsidR="00A2265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A2265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, к</w:t>
      </w:r>
      <w:r w:rsidR="00F533E0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ачество бюджетного планирован</w:t>
      </w:r>
      <w:r w:rsidR="000D43E1">
        <w:rPr>
          <w:rFonts w:ascii="Times New Roman" w:hAnsi="Times New Roman" w:cs="Times New Roman"/>
          <w:color w:val="000000" w:themeColor="text1"/>
          <w:sz w:val="25"/>
          <w:szCs w:val="25"/>
        </w:rPr>
        <w:t>ия.</w:t>
      </w:r>
    </w:p>
    <w:p w:rsidR="00203ABE" w:rsidRDefault="00090A3E" w:rsidP="00203A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Переход к формированию бюджета муниципального образования «Можгинский район»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Можгинского района. В связи с этим требуется внедрение долгосрочного финансового планирования в целях определения бюджетных ограничений в разрезе муниципальных программ Можгинского района на долгосрочную перспективу. </w:t>
      </w:r>
      <w:r w:rsidR="00203ABE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="002400A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беспечени</w:t>
      </w:r>
      <w:r w:rsidR="00203ABE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2400A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долгосрочной сбалансированности и устойчивости </w:t>
      </w:r>
      <w:r w:rsid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="002400A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F533E0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="00203ABE" w:rsidRPr="00203ABE">
        <w:rPr>
          <w:rFonts w:ascii="Verdana" w:hAnsi="Verdana"/>
          <w:color w:val="052635"/>
          <w:sz w:val="19"/>
          <w:szCs w:val="19"/>
        </w:rPr>
        <w:t xml:space="preserve"> </w:t>
      </w:r>
      <w:r w:rsidR="00203ABE" w:rsidRPr="00203ABE">
        <w:rPr>
          <w:rFonts w:ascii="Times New Roman" w:hAnsi="Times New Roman" w:cs="Times New Roman"/>
          <w:color w:val="052635"/>
          <w:sz w:val="25"/>
          <w:szCs w:val="25"/>
        </w:rPr>
        <w:t>является первоочередным условием достижения целей и решения задач Программы</w:t>
      </w:r>
      <w:r w:rsidR="00203ABE">
        <w:rPr>
          <w:rFonts w:ascii="Times New Roman" w:hAnsi="Times New Roman" w:cs="Times New Roman"/>
          <w:color w:val="052635"/>
          <w:sz w:val="25"/>
          <w:szCs w:val="25"/>
        </w:rPr>
        <w:t>.</w:t>
      </w:r>
      <w:r w:rsidR="002400A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Формирование финансового плана на долгосрочную перспективу - задача, которую предстоит решить в рамках реализации </w:t>
      </w:r>
      <w:r w:rsidR="00F533E0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="002400A3" w:rsidRPr="00ED757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программы.</w:t>
      </w:r>
    </w:p>
    <w:p w:rsidR="00203ABE" w:rsidRPr="00203ABE" w:rsidRDefault="00203ABE" w:rsidP="00203ABE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</w:pP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Бюджетная и налоговая политика района на долгосрочную перспективу </w:t>
      </w: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должна 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оваться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 исходя из необходимости </w:t>
      </w:r>
      <w:proofErr w:type="gramStart"/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повышения уровня благосостояния жителей района</w:t>
      </w:r>
      <w:proofErr w:type="gramEnd"/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 и достижения устойчивых темпов экономического роста. 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br/>
        <w:t xml:space="preserve">Проведение предсказуемой и ответственной бюджетной и налоговой политики является важнейшей предпосылкой для обеспечения экономической стабильности в районе, которая:     </w:t>
      </w:r>
    </w:p>
    <w:p w:rsidR="00203ABE" w:rsidRDefault="00203ABE" w:rsidP="00203ABE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- 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создает условия для устойчивого экономического роста, улучшения инвестиционного климата, повышения конкурентоспособности субъектов экономики, основанной на</w:t>
      </w: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 и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>нновационном</w:t>
      </w: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 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развитии; </w:t>
      </w:r>
    </w:p>
    <w:p w:rsidR="00203ABE" w:rsidRDefault="00203ABE" w:rsidP="00203ABE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- 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ведет к созданию рабочих мест, требующих кадров высокой квалификации; </w:t>
      </w:r>
    </w:p>
    <w:p w:rsidR="00203ABE" w:rsidRDefault="00203ABE" w:rsidP="00203ABE">
      <w:pPr>
        <w:spacing w:after="10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- </w:t>
      </w:r>
      <w:r w:rsidRPr="00203ABE">
        <w:rPr>
          <w:rFonts w:ascii="Times New Roman" w:eastAsia="Times New Roman" w:hAnsi="Times New Roman" w:cs="Times New Roman"/>
          <w:color w:val="052635"/>
          <w:sz w:val="25"/>
          <w:szCs w:val="25"/>
          <w:lang w:eastAsia="ru-RU"/>
        </w:rPr>
        <w:t xml:space="preserve">определяет достижение ключевой конечной цели стратегии социально-экономического развития района – повышение качества жизни населения, в том числе за счет обеспечения граждан доступными и качественными муниципальными услугами. </w:t>
      </w:r>
    </w:p>
    <w:p w:rsidR="00203ABE" w:rsidRDefault="00203ABE" w:rsidP="00203ABE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52635"/>
          <w:sz w:val="25"/>
          <w:szCs w:val="25"/>
        </w:rPr>
      </w:pPr>
      <w:r w:rsidRPr="00203ABE">
        <w:rPr>
          <w:rFonts w:ascii="Times New Roman" w:hAnsi="Times New Roman" w:cs="Times New Roman"/>
          <w:color w:val="052635"/>
          <w:sz w:val="25"/>
          <w:szCs w:val="25"/>
        </w:rPr>
        <w:t xml:space="preserve">         Бюджетная политика района должна формироваться с должной степенью осмотрительности, учитывать возможные сценарии экономического развития и межбюджетных отношений с органами власти субъекта. В то же время она должна быть активной, в максимальной степени позволяющей использовать все имеющиеся возможности.</w:t>
      </w:r>
    </w:p>
    <w:p w:rsidR="009538B6" w:rsidRDefault="000D43E1" w:rsidP="009538B6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52635"/>
          <w:sz w:val="25"/>
          <w:szCs w:val="25"/>
        </w:rPr>
      </w:pPr>
      <w:r>
        <w:rPr>
          <w:rFonts w:ascii="Times New Roman" w:hAnsi="Times New Roman" w:cs="Times New Roman"/>
          <w:color w:val="052635"/>
          <w:sz w:val="25"/>
          <w:szCs w:val="25"/>
        </w:rPr>
        <w:t xml:space="preserve">        С 2012 года снижается темп роста доходов консолидированного бюджета Можгинского района (таблица</w:t>
      </w:r>
      <w:proofErr w:type="gramStart"/>
      <w:r>
        <w:rPr>
          <w:rFonts w:ascii="Times New Roman" w:hAnsi="Times New Roman" w:cs="Times New Roman"/>
          <w:color w:val="052635"/>
          <w:sz w:val="25"/>
          <w:szCs w:val="25"/>
        </w:rPr>
        <w:t>1</w:t>
      </w:r>
      <w:proofErr w:type="gramEnd"/>
      <w:r>
        <w:rPr>
          <w:rFonts w:ascii="Times New Roman" w:hAnsi="Times New Roman" w:cs="Times New Roman"/>
          <w:color w:val="052635"/>
          <w:sz w:val="25"/>
          <w:szCs w:val="25"/>
        </w:rPr>
        <w:t>).</w:t>
      </w:r>
      <w:r w:rsidR="009538B6">
        <w:rPr>
          <w:rFonts w:ascii="Times New Roman" w:hAnsi="Times New Roman" w:cs="Times New Roman"/>
          <w:color w:val="052635"/>
          <w:sz w:val="25"/>
          <w:szCs w:val="25"/>
        </w:rPr>
        <w:t xml:space="preserve"> Основная часть поступлений налоговых и неналоговых доходов консолидированного бюджета Можгинского района обеспечена поступлениями налога на доходы физических лиц.</w:t>
      </w:r>
      <w:bookmarkStart w:id="10" w:name="Par184"/>
      <w:bookmarkEnd w:id="10"/>
    </w:p>
    <w:p w:rsidR="003C0FE7" w:rsidRDefault="003C0FE7" w:rsidP="009538B6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52635"/>
          <w:sz w:val="25"/>
          <w:szCs w:val="25"/>
        </w:rPr>
      </w:pPr>
    </w:p>
    <w:p w:rsidR="002400A3" w:rsidRPr="00DA5651" w:rsidRDefault="002400A3" w:rsidP="009538B6">
      <w:pPr>
        <w:spacing w:after="10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A56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Таблица 1. Основные параметры </w:t>
      </w:r>
      <w:r w:rsidR="0084448A" w:rsidRPr="00DA56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DA565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бюджета </w:t>
      </w:r>
      <w:r w:rsidR="0084448A" w:rsidRPr="00DA5651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</w:p>
    <w:p w:rsidR="002400A3" w:rsidRPr="00804052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866"/>
        <w:gridCol w:w="866"/>
        <w:gridCol w:w="866"/>
        <w:gridCol w:w="866"/>
        <w:gridCol w:w="867"/>
        <w:gridCol w:w="866"/>
        <w:gridCol w:w="866"/>
        <w:gridCol w:w="866"/>
        <w:gridCol w:w="867"/>
      </w:tblGrid>
      <w:tr w:rsidR="00713E6D" w:rsidRPr="00804052" w:rsidTr="00713E6D">
        <w:trPr>
          <w:trHeight w:val="400"/>
          <w:tblCellSpacing w:w="5" w:type="nil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 xml:space="preserve">  Наименование показателя   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2012 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2013 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713E6D" w:rsidRPr="00DA5651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A5651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</w:tr>
      <w:tr w:rsidR="00713E6D" w:rsidRPr="00804052" w:rsidTr="00713E6D">
        <w:trPr>
          <w:tblCellSpacing w:w="5" w:type="nil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2234B9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</w:tr>
      <w:tr w:rsidR="00713E6D" w:rsidRPr="00804052" w:rsidTr="00713E6D">
        <w:trPr>
          <w:trHeight w:val="4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руб.          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931F26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635108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25BDE" w:rsidP="0072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757858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786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638009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640673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654982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687 731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722 117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758 224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796 135</w:t>
            </w:r>
          </w:p>
        </w:tc>
      </w:tr>
      <w:tr w:rsidR="00713E6D" w:rsidRPr="00804052" w:rsidTr="00713E6D">
        <w:trPr>
          <w:trHeight w:val="6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Темп роста доходов к уровню </w:t>
            </w:r>
          </w:p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прошлого года, %           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07784F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25BDE" w:rsidP="0072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334008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713E6D" w:rsidRPr="00804052" w:rsidTr="00713E6D">
        <w:trPr>
          <w:trHeight w:val="6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Налоговые и неналоговые     </w:t>
            </w:r>
          </w:p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доходы,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руб.          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25BDE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85 219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2234B9" w:rsidP="0072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108 329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2234B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181 519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2234B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184 756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2234B9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197 437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207 309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217 674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228 558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239 986</w:t>
            </w:r>
          </w:p>
        </w:tc>
      </w:tr>
      <w:tr w:rsidR="00713E6D" w:rsidRPr="00804052" w:rsidTr="00713E6D">
        <w:trPr>
          <w:trHeight w:val="6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Безвозмездные поступления,  </w:t>
            </w:r>
          </w:p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руб.                  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931F26" w:rsidP="0072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549</w:t>
            </w:r>
            <w:r w:rsidR="00FC5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725BD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F32FF4" w:rsidRDefault="00725BDE" w:rsidP="0072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649</w:t>
            </w:r>
            <w:r w:rsidR="00FC58C3" w:rsidRPr="00F32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273BB" w:rsidRPr="00F32FF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F32FF4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FC58C3" w:rsidRPr="00F32F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455</w:t>
            </w:r>
            <w:r w:rsidR="00FC5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917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457</w:t>
            </w:r>
            <w:r w:rsidR="00FC58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480 422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504 443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529 666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556 149</w:t>
            </w:r>
          </w:p>
        </w:tc>
      </w:tr>
      <w:tr w:rsidR="00713E6D" w:rsidRPr="00804052" w:rsidTr="00713E6D">
        <w:trPr>
          <w:trHeight w:val="455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713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Расходы,</w:t>
            </w:r>
            <w:r w:rsidR="00797D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руб.         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931F26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638095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25BDE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781053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641509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640673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654982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687 731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722 117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758 224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796 135</w:t>
            </w:r>
          </w:p>
        </w:tc>
      </w:tr>
      <w:tr w:rsidR="00713E6D" w:rsidRPr="00804052" w:rsidTr="00713E6D">
        <w:trPr>
          <w:trHeight w:val="4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Темп роста расходов к уровню</w:t>
            </w:r>
          </w:p>
          <w:p w:rsidR="00713E6D" w:rsidRPr="00713E6D" w:rsidRDefault="00713E6D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прошлого года, %           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07784F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25BDE" w:rsidP="0072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786C7A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3E6D" w:rsidRPr="00713E6D" w:rsidRDefault="00FC58C3" w:rsidP="006C3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</w:tc>
      </w:tr>
      <w:tr w:rsidR="00245FB5" w:rsidRPr="00804052" w:rsidTr="00713E6D">
        <w:trPr>
          <w:trHeight w:val="400"/>
          <w:tblCellSpacing w:w="5" w:type="nil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B0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2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Дефицит</w:t>
            </w:r>
            <w:r w:rsidR="00B02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B02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«-</w:t>
            </w:r>
            <w:proofErr w:type="gramEnd"/>
            <w:r w:rsidR="00B02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/ профицит «+</w:t>
            </w:r>
            <w:r w:rsidR="00B0278B" w:rsidRPr="00B02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B027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тыс</w:t>
            </w:r>
            <w:r w:rsidRPr="00713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руб.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-2987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-23195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334008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245F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FB5" w:rsidRPr="00713E6D" w:rsidRDefault="00245FB5" w:rsidP="00536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2400A3" w:rsidRPr="00804052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375A03" w:rsidRDefault="00375A0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432B6" w:rsidRDefault="003432B6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Несмотря на жесткие бюджетные ограничения, органам местного самоуправления Можгинского района удается сбалансировать бюджет в </w:t>
      </w:r>
      <w:r w:rsid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соответствии с требованиями Бюджетного </w:t>
      </w:r>
      <w:hyperlink r:id="rId33" w:history="1">
        <w:r w:rsidR="002400A3" w:rsidRPr="00673E45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кодекса</w:t>
        </w:r>
      </w:hyperlink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Федерации. </w:t>
      </w:r>
    </w:p>
    <w:p w:rsidR="00541C60" w:rsidRDefault="00541C60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Объем недополученных доходов в</w:t>
      </w:r>
      <w:r w:rsidR="004E512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2013 году в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консолидированный бюджет Можгинского района в результате действия налоговых льгот, установленных на территории Можгинского района,  </w:t>
      </w:r>
      <w:r w:rsidRPr="002B448C">
        <w:rPr>
          <w:rFonts w:ascii="Times New Roman" w:hAnsi="Times New Roman" w:cs="Times New Roman"/>
          <w:sz w:val="25"/>
          <w:szCs w:val="25"/>
        </w:rPr>
        <w:t xml:space="preserve">составляет </w:t>
      </w:r>
      <w:r w:rsidR="004E5129" w:rsidRPr="002B448C">
        <w:rPr>
          <w:rFonts w:ascii="Times New Roman" w:hAnsi="Times New Roman" w:cs="Times New Roman"/>
          <w:sz w:val="25"/>
          <w:szCs w:val="25"/>
        </w:rPr>
        <w:t>2,</w:t>
      </w:r>
      <w:r w:rsidR="002B448C" w:rsidRPr="002B448C">
        <w:rPr>
          <w:rFonts w:ascii="Times New Roman" w:hAnsi="Times New Roman" w:cs="Times New Roman"/>
          <w:sz w:val="25"/>
          <w:szCs w:val="25"/>
        </w:rPr>
        <w:t>2</w:t>
      </w:r>
      <w:r w:rsidRPr="002B448C">
        <w:rPr>
          <w:rFonts w:ascii="Times New Roman" w:hAnsi="Times New Roman" w:cs="Times New Roman"/>
          <w:sz w:val="25"/>
          <w:szCs w:val="25"/>
        </w:rPr>
        <w:t xml:space="preserve"> процент</w:t>
      </w:r>
      <w:r w:rsidR="00D02729" w:rsidRPr="002B448C">
        <w:rPr>
          <w:rFonts w:ascii="Times New Roman" w:hAnsi="Times New Roman" w:cs="Times New Roman"/>
          <w:sz w:val="25"/>
          <w:szCs w:val="25"/>
        </w:rPr>
        <w:t>а</w:t>
      </w:r>
      <w:r w:rsidRPr="002B448C">
        <w:rPr>
          <w:rFonts w:ascii="Times New Roman" w:hAnsi="Times New Roman" w:cs="Times New Roman"/>
          <w:sz w:val="25"/>
          <w:szCs w:val="25"/>
        </w:rPr>
        <w:t xml:space="preserve"> </w:t>
      </w:r>
      <w:r w:rsidRPr="00541C60">
        <w:rPr>
          <w:rFonts w:ascii="Times New Roman" w:hAnsi="Times New Roman" w:cs="Times New Roman"/>
          <w:sz w:val="25"/>
          <w:szCs w:val="25"/>
          <w:lang w:eastAsia="ru-RU"/>
        </w:rPr>
        <w:t>к объему</w:t>
      </w:r>
      <w:r w:rsidR="004E5129">
        <w:rPr>
          <w:rFonts w:ascii="Times New Roman" w:hAnsi="Times New Roman" w:cs="Times New Roman"/>
          <w:sz w:val="25"/>
          <w:szCs w:val="25"/>
          <w:lang w:eastAsia="ru-RU"/>
        </w:rPr>
        <w:t xml:space="preserve"> налоговых доходов </w:t>
      </w:r>
      <w:r w:rsidRPr="00541C60">
        <w:rPr>
          <w:rFonts w:ascii="Times New Roman" w:hAnsi="Times New Roman" w:cs="Times New Roman"/>
          <w:sz w:val="25"/>
          <w:szCs w:val="25"/>
          <w:lang w:eastAsia="ru-RU"/>
        </w:rPr>
        <w:t>консолидированного бюджета Можгинского района</w:t>
      </w:r>
      <w:r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3432B6" w:rsidRDefault="009538B6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41C60">
        <w:rPr>
          <w:rFonts w:ascii="Times New Roman" w:hAnsi="Times New Roman" w:cs="Times New Roman"/>
          <w:color w:val="000000" w:themeColor="text1"/>
          <w:sz w:val="25"/>
          <w:szCs w:val="25"/>
        </w:rPr>
        <w:t>Полностью отсутствует п</w:t>
      </w:r>
      <w:r w:rsidR="003432B6" w:rsidRPr="00541C60">
        <w:rPr>
          <w:rFonts w:ascii="Times New Roman" w:hAnsi="Times New Roman" w:cs="Times New Roman"/>
          <w:color w:val="000000" w:themeColor="text1"/>
          <w:sz w:val="25"/>
          <w:szCs w:val="25"/>
        </w:rPr>
        <w:t>росро</w:t>
      </w:r>
      <w:r w:rsidRPr="00541C60">
        <w:rPr>
          <w:rFonts w:ascii="Times New Roman" w:hAnsi="Times New Roman" w:cs="Times New Roman"/>
          <w:color w:val="000000" w:themeColor="text1"/>
          <w:sz w:val="25"/>
          <w:szCs w:val="25"/>
        </w:rPr>
        <w:t>ченная кредиторская задолженность консолидир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ованного бюджета Можгинского района</w:t>
      </w:r>
      <w:r w:rsidR="00541C60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3C0FE7" w:rsidRDefault="001660FE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Важной предпосылкой для обеспечения сбалансированности и устойчивости бюджета является качественное бюджетное планирование. Согласно </w:t>
      </w:r>
      <w:r w:rsidR="003C0FE7" w:rsidRPr="00337A18">
        <w:rPr>
          <w:rFonts w:ascii="Times New Roman" w:hAnsi="Times New Roman" w:cs="Times New Roman"/>
          <w:sz w:val="25"/>
          <w:szCs w:val="25"/>
        </w:rPr>
        <w:t>Решени</w:t>
      </w:r>
      <w:r w:rsidR="003C0FE7">
        <w:rPr>
          <w:rFonts w:ascii="Times New Roman" w:hAnsi="Times New Roman" w:cs="Times New Roman"/>
          <w:sz w:val="25"/>
          <w:szCs w:val="25"/>
        </w:rPr>
        <w:t>ю</w:t>
      </w:r>
      <w:r w:rsidR="003C0FE7" w:rsidRPr="00337A18">
        <w:rPr>
          <w:rFonts w:ascii="Times New Roman" w:hAnsi="Times New Roman" w:cs="Times New Roman"/>
          <w:sz w:val="25"/>
          <w:szCs w:val="25"/>
        </w:rPr>
        <w:t xml:space="preserve"> Можгинского районного Совета депутатов  № 12.4 от 25 июня 2008 года </w:t>
      </w:r>
      <w:r w:rsidR="003C0FE7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 бюджетном процессе в муниципальном образовании «Можгинский район»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начиная с 2011 года проект решения о бюджете муниципального образования «Можгинский район» составляется на очередной финансовый год и плановый период. Бюджеты муниципальных образований сельских поселений в </w:t>
      </w:r>
      <w:proofErr w:type="spellStart"/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также принимаются на очередной финансовый год и плановый период.</w:t>
      </w:r>
      <w:r w:rsidR="003C0FE7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3C0FE7" w:rsidRDefault="003C0FE7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Вместе с тем,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параметры консолидированного бюджета,</w:t>
      </w:r>
      <w:r w:rsidR="0076395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утвержденные на плановый период имеют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существенные отклонения от параметров бюджета, утвержденного на очередной финансовый год.</w:t>
      </w:r>
    </w:p>
    <w:p w:rsidR="003C0FE7" w:rsidRDefault="003C0FE7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3C0FE7" w:rsidRDefault="00375A03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r w:rsidR="00F8188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Таблица 2. Отклонение основных параметров  бюджета 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принятого на очередной год, от параметров бюджета, принятого на первый год планового периода (на примере бюджета 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Можгинск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ий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»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201</w:t>
      </w:r>
      <w:r w:rsidR="00E90EB1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год) (</w:t>
      </w:r>
      <w:proofErr w:type="spellStart"/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тыс</w:t>
      </w:r>
      <w:proofErr w:type="gramStart"/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.р</w:t>
      </w:r>
      <w:proofErr w:type="gramEnd"/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уб</w:t>
      </w:r>
      <w:proofErr w:type="spellEnd"/>
      <w:r w:rsidR="003C0FE7">
        <w:rPr>
          <w:rFonts w:ascii="Times New Roman" w:hAnsi="Times New Roman" w:cs="Times New Roman"/>
          <w:color w:val="000000" w:themeColor="text1"/>
          <w:sz w:val="25"/>
          <w:szCs w:val="25"/>
        </w:rPr>
        <w:t>.)</w:t>
      </w:r>
    </w:p>
    <w:p w:rsidR="00E90EB1" w:rsidRDefault="00E90EB1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567"/>
        <w:gridCol w:w="1518"/>
        <w:gridCol w:w="1559"/>
        <w:gridCol w:w="1560"/>
        <w:gridCol w:w="1134"/>
        <w:gridCol w:w="708"/>
        <w:gridCol w:w="1134"/>
        <w:gridCol w:w="674"/>
      </w:tblGrid>
      <w:tr w:rsidR="00062AB8" w:rsidTr="00FC45CD">
        <w:tc>
          <w:tcPr>
            <w:tcW w:w="1567" w:type="dxa"/>
            <w:vMerge w:val="restart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Основные параметры бюджета</w:t>
            </w:r>
          </w:p>
        </w:tc>
        <w:tc>
          <w:tcPr>
            <w:tcW w:w="1518" w:type="dxa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3119" w:type="dxa"/>
            <w:gridSpan w:val="2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Очередной год</w:t>
            </w:r>
          </w:p>
        </w:tc>
        <w:tc>
          <w:tcPr>
            <w:tcW w:w="1842" w:type="dxa"/>
            <w:gridSpan w:val="2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Отклонение параметров первоначального плана на очередной год от параметров первого года планового периода</w:t>
            </w:r>
          </w:p>
        </w:tc>
        <w:tc>
          <w:tcPr>
            <w:tcW w:w="1808" w:type="dxa"/>
            <w:gridSpan w:val="2"/>
          </w:tcPr>
          <w:p w:rsidR="00062AB8" w:rsidRPr="00062AB8" w:rsidRDefault="00062AB8" w:rsidP="00062AB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Отклонение параметров уточненного плана на очередной год от параметров первого года планового периода</w:t>
            </w:r>
          </w:p>
        </w:tc>
      </w:tr>
      <w:tr w:rsidR="00062AB8" w:rsidTr="00BA45E3">
        <w:tc>
          <w:tcPr>
            <w:tcW w:w="1567" w:type="dxa"/>
            <w:vMerge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18" w:type="dxa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Решение Совета депутатов от </w:t>
            </w:r>
            <w:r w:rsidR="00E4572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24.11.2011г. № 37.2 </w:t>
            </w: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 бюджете муниципального образования «Можгинский район» на 2012 год и плановый период 2013 и 2014 годов» </w:t>
            </w:r>
          </w:p>
        </w:tc>
        <w:tc>
          <w:tcPr>
            <w:tcW w:w="1559" w:type="dxa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Решение Совета депутатов от </w:t>
            </w:r>
            <w:r w:rsidR="00DB50C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26.12.2012г. № 11.3 </w:t>
            </w: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 бюджете муниципального образования «Можгинский район» на 2013 год и плановый период 2014 и 2015 годов» </w:t>
            </w:r>
          </w:p>
        </w:tc>
        <w:tc>
          <w:tcPr>
            <w:tcW w:w="1560" w:type="dxa"/>
          </w:tcPr>
          <w:p w:rsidR="00062AB8" w:rsidRPr="00062AB8" w:rsidRDefault="00062AB8" w:rsidP="003A720D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Решение Совета депутатов от </w:t>
            </w:r>
            <w:r w:rsidR="003A72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26.12.2012г. № 11.3 </w:t>
            </w: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(в редакции Решения Совета депутатов от</w:t>
            </w:r>
            <w:r w:rsidR="003A720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30.12.2013г. № 20.13</w:t>
            </w: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 «О бюджете муниципального образования «Можгинский район» на 2013 год и плановый период 2014 и 2015 годов»</w:t>
            </w:r>
          </w:p>
        </w:tc>
        <w:tc>
          <w:tcPr>
            <w:tcW w:w="1134" w:type="dxa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</w:t>
            </w:r>
            <w:proofErr w:type="spellEnd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708" w:type="dxa"/>
          </w:tcPr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62AB8" w:rsidRP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</w:t>
            </w:r>
            <w:proofErr w:type="gramStart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уб</w:t>
            </w:r>
            <w:proofErr w:type="spellEnd"/>
            <w:r w:rsidRPr="00062AB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74" w:type="dxa"/>
          </w:tcPr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2AB8" w:rsidRPr="00E90EB1" w:rsidRDefault="00062AB8" w:rsidP="00DB50C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062AB8" w:rsidTr="00BA45E3">
        <w:tc>
          <w:tcPr>
            <w:tcW w:w="1567" w:type="dxa"/>
          </w:tcPr>
          <w:p w:rsidR="00062AB8" w:rsidRPr="00E90EB1" w:rsidRDefault="00FC45CD" w:rsidP="00FC45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Доходы</w:t>
            </w:r>
          </w:p>
        </w:tc>
        <w:tc>
          <w:tcPr>
            <w:tcW w:w="1518" w:type="dxa"/>
          </w:tcPr>
          <w:p w:rsidR="00062AB8" w:rsidRPr="00E90EB1" w:rsidRDefault="0077499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502 071,9</w:t>
            </w:r>
          </w:p>
        </w:tc>
        <w:tc>
          <w:tcPr>
            <w:tcW w:w="1559" w:type="dxa"/>
          </w:tcPr>
          <w:p w:rsidR="00062AB8" w:rsidRPr="00E90EB1" w:rsidRDefault="00BA1994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534 297</w:t>
            </w:r>
          </w:p>
        </w:tc>
        <w:tc>
          <w:tcPr>
            <w:tcW w:w="1560" w:type="dxa"/>
          </w:tcPr>
          <w:p w:rsidR="00062AB8" w:rsidRPr="00E90EB1" w:rsidRDefault="003A720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762 442,3</w:t>
            </w:r>
          </w:p>
        </w:tc>
        <w:tc>
          <w:tcPr>
            <w:tcW w:w="1134" w:type="dxa"/>
          </w:tcPr>
          <w:p w:rsidR="00062AB8" w:rsidRPr="00E90EB1" w:rsidRDefault="003A720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32 225,1</w:t>
            </w:r>
          </w:p>
        </w:tc>
        <w:tc>
          <w:tcPr>
            <w:tcW w:w="708" w:type="dxa"/>
          </w:tcPr>
          <w:p w:rsidR="00062AB8" w:rsidRPr="00E90EB1" w:rsidRDefault="00AF5E95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062AB8" w:rsidRPr="00E90EB1" w:rsidRDefault="00BA45E3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260 370,4</w:t>
            </w:r>
          </w:p>
        </w:tc>
        <w:tc>
          <w:tcPr>
            <w:tcW w:w="674" w:type="dxa"/>
          </w:tcPr>
          <w:p w:rsidR="00062AB8" w:rsidRPr="00E90EB1" w:rsidRDefault="00BA45E3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51,9</w:t>
            </w:r>
          </w:p>
        </w:tc>
      </w:tr>
      <w:tr w:rsidR="00062AB8" w:rsidTr="00BA45E3">
        <w:tc>
          <w:tcPr>
            <w:tcW w:w="1567" w:type="dxa"/>
          </w:tcPr>
          <w:p w:rsidR="00062AB8" w:rsidRPr="00E90EB1" w:rsidRDefault="001F0260" w:rsidP="003651A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FC45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том числе </w:t>
            </w:r>
            <w:r w:rsidR="003651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18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499D" w:rsidRPr="00E90EB1" w:rsidRDefault="0077499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439 009,9</w:t>
            </w:r>
          </w:p>
        </w:tc>
        <w:tc>
          <w:tcPr>
            <w:tcW w:w="1559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1994" w:rsidRPr="00E90EB1" w:rsidRDefault="00BA1994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471</w:t>
            </w:r>
            <w:r w:rsidR="003A7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832</w:t>
            </w:r>
          </w:p>
        </w:tc>
        <w:tc>
          <w:tcPr>
            <w:tcW w:w="1560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720D" w:rsidRPr="00E90EB1" w:rsidRDefault="003A720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694 318,3</w:t>
            </w:r>
          </w:p>
        </w:tc>
        <w:tc>
          <w:tcPr>
            <w:tcW w:w="1134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A720D" w:rsidRPr="00E90EB1" w:rsidRDefault="003A720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32 822,1</w:t>
            </w:r>
          </w:p>
        </w:tc>
        <w:tc>
          <w:tcPr>
            <w:tcW w:w="708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F5E95" w:rsidRPr="00E90EB1" w:rsidRDefault="00AF5E95" w:rsidP="0039588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5E3" w:rsidRPr="00E90EB1" w:rsidRDefault="00BA45E3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255 308,4</w:t>
            </w:r>
          </w:p>
        </w:tc>
        <w:tc>
          <w:tcPr>
            <w:tcW w:w="674" w:type="dxa"/>
          </w:tcPr>
          <w:p w:rsidR="00062AB8" w:rsidRDefault="00062AB8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A45E3" w:rsidRPr="00E90EB1" w:rsidRDefault="00BA45E3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58,2</w:t>
            </w:r>
          </w:p>
        </w:tc>
      </w:tr>
      <w:tr w:rsidR="00062AB8" w:rsidTr="00BA45E3">
        <w:tc>
          <w:tcPr>
            <w:tcW w:w="1567" w:type="dxa"/>
          </w:tcPr>
          <w:p w:rsidR="00062AB8" w:rsidRPr="00E90EB1" w:rsidRDefault="001F0260" w:rsidP="00FC45CD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1518" w:type="dxa"/>
          </w:tcPr>
          <w:p w:rsidR="00062AB8" w:rsidRPr="00E90EB1" w:rsidRDefault="0077499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504 907,9</w:t>
            </w:r>
          </w:p>
        </w:tc>
        <w:tc>
          <w:tcPr>
            <w:tcW w:w="1559" w:type="dxa"/>
          </w:tcPr>
          <w:p w:rsidR="00062AB8" w:rsidRPr="00E90EB1" w:rsidRDefault="00BA1994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536 797</w:t>
            </w:r>
          </w:p>
        </w:tc>
        <w:tc>
          <w:tcPr>
            <w:tcW w:w="1560" w:type="dxa"/>
          </w:tcPr>
          <w:p w:rsidR="00062AB8" w:rsidRPr="00E90EB1" w:rsidRDefault="003A720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792 667,6</w:t>
            </w:r>
          </w:p>
        </w:tc>
        <w:tc>
          <w:tcPr>
            <w:tcW w:w="1134" w:type="dxa"/>
          </w:tcPr>
          <w:p w:rsidR="00062AB8" w:rsidRPr="00E90EB1" w:rsidRDefault="003A720D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31 889,3</w:t>
            </w:r>
          </w:p>
        </w:tc>
        <w:tc>
          <w:tcPr>
            <w:tcW w:w="708" w:type="dxa"/>
          </w:tcPr>
          <w:p w:rsidR="00062AB8" w:rsidRPr="00E90EB1" w:rsidRDefault="00AF5E95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6,3</w:t>
            </w:r>
          </w:p>
        </w:tc>
        <w:tc>
          <w:tcPr>
            <w:tcW w:w="1134" w:type="dxa"/>
          </w:tcPr>
          <w:p w:rsidR="00062AB8" w:rsidRPr="00E90EB1" w:rsidRDefault="00BA45E3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287 759,7</w:t>
            </w:r>
          </w:p>
        </w:tc>
        <w:tc>
          <w:tcPr>
            <w:tcW w:w="674" w:type="dxa"/>
          </w:tcPr>
          <w:p w:rsidR="00062AB8" w:rsidRPr="00E90EB1" w:rsidRDefault="00BA45E3" w:rsidP="00E90EB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</w:tr>
    </w:tbl>
    <w:p w:rsidR="003C0FE7" w:rsidRDefault="003C0FE7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835F2" w:rsidRDefault="00A835F2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При принятии бюджета на 2013 год и плановый период план по доходам бюджета муниципального образования «Можгинский район» на 2013 год был увеличен более чем на 32 млн. рублей или на 6,4 % по сравнению с планом, принятым на первый год планового периода при утверждении бюджета на 2012 год и плановый период 2013 и 2014 годов;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расходам увеличение составило 31,9 млн. рублей или 6,3 %.</w:t>
      </w:r>
    </w:p>
    <w:p w:rsidR="00E405EB" w:rsidRDefault="00E405EB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С учетом корректировки плана в процессе исполнения бюджета увеличение составило 260,3 млн. рублей или 51,9 %по доходам, 287,8 млн. рублей или 57 %- по расходам. При этом 58 % связано с изменением плана </w:t>
      </w:r>
      <w:r w:rsidR="008723D6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безвозмездных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поступлений.</w:t>
      </w:r>
    </w:p>
    <w:p w:rsidR="00D81E85" w:rsidRDefault="00D81E85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По факту исполнения бюджета муниципального образования «Можгинский район» за  2013 год первоначально утвержденный план по доходам </w:t>
      </w:r>
      <w:r w:rsidR="009406B9">
        <w:rPr>
          <w:rFonts w:ascii="Times New Roman" w:hAnsi="Times New Roman" w:cs="Times New Roman"/>
          <w:color w:val="000000" w:themeColor="text1"/>
          <w:sz w:val="25"/>
          <w:szCs w:val="25"/>
        </w:rPr>
        <w:t>перевыполнен на 224,1 млн. рублей или на 41,9 %, по расхода</w:t>
      </w:r>
      <w:proofErr w:type="gramStart"/>
      <w:r w:rsidR="009406B9">
        <w:rPr>
          <w:rFonts w:ascii="Times New Roman" w:hAnsi="Times New Roman" w:cs="Times New Roman"/>
          <w:color w:val="000000" w:themeColor="text1"/>
          <w:sz w:val="25"/>
          <w:szCs w:val="25"/>
        </w:rPr>
        <w:t>м-</w:t>
      </w:r>
      <w:proofErr w:type="gramEnd"/>
      <w:r w:rsidR="009406B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211,1 млн. рублей или на 44,7 % (таблица 3).</w:t>
      </w:r>
    </w:p>
    <w:p w:rsidR="00C27575" w:rsidRDefault="00C27575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27575" w:rsidRDefault="00F81887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="00C27575">
        <w:rPr>
          <w:rFonts w:ascii="Times New Roman" w:hAnsi="Times New Roman" w:cs="Times New Roman"/>
          <w:color w:val="000000" w:themeColor="text1"/>
          <w:sz w:val="25"/>
          <w:szCs w:val="25"/>
        </w:rPr>
        <w:t>Таблица 3. Отклонение фактического исполнения основных параметров бюджета муниципального образования «Можгинский район» на 2013 год от первоначального плана (</w:t>
      </w:r>
      <w:proofErr w:type="spellStart"/>
      <w:r w:rsidR="00C27575">
        <w:rPr>
          <w:rFonts w:ascii="Times New Roman" w:hAnsi="Times New Roman" w:cs="Times New Roman"/>
          <w:color w:val="000000" w:themeColor="text1"/>
          <w:sz w:val="25"/>
          <w:szCs w:val="25"/>
        </w:rPr>
        <w:t>тыс</w:t>
      </w:r>
      <w:proofErr w:type="gramStart"/>
      <w:r w:rsidR="00C27575">
        <w:rPr>
          <w:rFonts w:ascii="Times New Roman" w:hAnsi="Times New Roman" w:cs="Times New Roman"/>
          <w:color w:val="000000" w:themeColor="text1"/>
          <w:sz w:val="25"/>
          <w:szCs w:val="25"/>
        </w:rPr>
        <w:t>.р</w:t>
      </w:r>
      <w:proofErr w:type="gramEnd"/>
      <w:r w:rsidR="00C27575">
        <w:rPr>
          <w:rFonts w:ascii="Times New Roman" w:hAnsi="Times New Roman" w:cs="Times New Roman"/>
          <w:color w:val="000000" w:themeColor="text1"/>
          <w:sz w:val="25"/>
          <w:szCs w:val="25"/>
        </w:rPr>
        <w:t>уб</w:t>
      </w:r>
      <w:proofErr w:type="spellEnd"/>
      <w:r w:rsidR="00C27575">
        <w:rPr>
          <w:rFonts w:ascii="Times New Roman" w:hAnsi="Times New Roman" w:cs="Times New Roman"/>
          <w:color w:val="000000" w:themeColor="text1"/>
          <w:sz w:val="25"/>
          <w:szCs w:val="25"/>
        </w:rPr>
        <w:t>.)</w:t>
      </w:r>
    </w:p>
    <w:p w:rsidR="009406B9" w:rsidRDefault="009406B9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1701"/>
        <w:gridCol w:w="2127"/>
        <w:gridCol w:w="815"/>
      </w:tblGrid>
      <w:tr w:rsidR="004D4E80" w:rsidTr="004D4E80">
        <w:tc>
          <w:tcPr>
            <w:tcW w:w="2376" w:type="dxa"/>
            <w:vMerge w:val="restart"/>
          </w:tcPr>
          <w:p w:rsidR="004D4E80" w:rsidRPr="0065034D" w:rsidRDefault="004D4E80" w:rsidP="004D4E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Основные</w:t>
            </w:r>
          </w:p>
          <w:p w:rsidR="004D4E80" w:rsidRPr="0065034D" w:rsidRDefault="004D4E80" w:rsidP="004D4E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параметры</w:t>
            </w:r>
          </w:p>
          <w:p w:rsidR="004D4E80" w:rsidRPr="0065034D" w:rsidRDefault="004D4E80" w:rsidP="004D4E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бюджета</w:t>
            </w:r>
          </w:p>
        </w:tc>
        <w:tc>
          <w:tcPr>
            <w:tcW w:w="2835" w:type="dxa"/>
            <w:vMerge w:val="restart"/>
          </w:tcPr>
          <w:p w:rsidR="004D4E80" w:rsidRPr="0065034D" w:rsidRDefault="004D4E80" w:rsidP="004D4E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План согласно Решению Совета депутатов от </w:t>
            </w:r>
            <w:r w:rsidR="003662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26.12.2012г. № 11.3</w:t>
            </w:r>
            <w:r w:rsidR="00366293"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«О бюджете муниципального образования «Можгинский район» на 2013 год и плановый период 2014 и 2015 годов»  </w:t>
            </w:r>
          </w:p>
        </w:tc>
        <w:tc>
          <w:tcPr>
            <w:tcW w:w="1701" w:type="dxa"/>
            <w:vMerge w:val="restart"/>
          </w:tcPr>
          <w:p w:rsidR="004D4E80" w:rsidRPr="0065034D" w:rsidRDefault="004D4E80" w:rsidP="004D4E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5034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Фактически исполнено</w:t>
            </w:r>
          </w:p>
        </w:tc>
        <w:tc>
          <w:tcPr>
            <w:tcW w:w="2942" w:type="dxa"/>
            <w:gridSpan w:val="2"/>
          </w:tcPr>
          <w:p w:rsidR="004D4E80" w:rsidRPr="00C27575" w:rsidRDefault="004D4E80" w:rsidP="004D4E8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Отклонение фактического исполнения от первоначального плана</w:t>
            </w:r>
          </w:p>
        </w:tc>
      </w:tr>
      <w:tr w:rsidR="004D4E80" w:rsidTr="004D4E80">
        <w:tc>
          <w:tcPr>
            <w:tcW w:w="2376" w:type="dxa"/>
            <w:vMerge/>
          </w:tcPr>
          <w:p w:rsidR="004D4E80" w:rsidRPr="00C27575" w:rsidRDefault="004D4E80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4D4E80" w:rsidRPr="00C27575" w:rsidRDefault="004D4E80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D4E80" w:rsidRPr="00C27575" w:rsidRDefault="004D4E80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A51094" w:rsidRDefault="00A51094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D4E80" w:rsidRPr="00C27575" w:rsidRDefault="00A51094" w:rsidP="00A510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4D4E80" w:rsidRDefault="004D4E80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51094" w:rsidRPr="00C27575" w:rsidRDefault="00A51094" w:rsidP="00A5109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366293" w:rsidTr="004D4E80">
        <w:tc>
          <w:tcPr>
            <w:tcW w:w="2376" w:type="dxa"/>
          </w:tcPr>
          <w:p w:rsidR="00366293" w:rsidRPr="00C27575" w:rsidRDefault="00366293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2835" w:type="dxa"/>
          </w:tcPr>
          <w:p w:rsidR="00366293" w:rsidRPr="00E90EB1" w:rsidRDefault="00366293" w:rsidP="005465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534 297</w:t>
            </w:r>
          </w:p>
        </w:tc>
        <w:tc>
          <w:tcPr>
            <w:tcW w:w="1701" w:type="dxa"/>
          </w:tcPr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758 423,3</w:t>
            </w:r>
          </w:p>
        </w:tc>
        <w:tc>
          <w:tcPr>
            <w:tcW w:w="2127" w:type="dxa"/>
          </w:tcPr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224 126,3</w:t>
            </w:r>
          </w:p>
        </w:tc>
        <w:tc>
          <w:tcPr>
            <w:tcW w:w="815" w:type="dxa"/>
          </w:tcPr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41,9</w:t>
            </w:r>
          </w:p>
        </w:tc>
      </w:tr>
      <w:tr w:rsidR="00366293" w:rsidTr="004D4E80">
        <w:tc>
          <w:tcPr>
            <w:tcW w:w="2376" w:type="dxa"/>
          </w:tcPr>
          <w:p w:rsidR="00366293" w:rsidRDefault="00366293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том числе</w:t>
            </w:r>
          </w:p>
          <w:p w:rsidR="00366293" w:rsidRPr="00C27575" w:rsidRDefault="003E36EC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</w:tcPr>
          <w:p w:rsidR="00366293" w:rsidRDefault="00366293" w:rsidP="005465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6293" w:rsidRPr="00E90EB1" w:rsidRDefault="00366293" w:rsidP="005465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471 832</w:t>
            </w:r>
          </w:p>
        </w:tc>
        <w:tc>
          <w:tcPr>
            <w:tcW w:w="1701" w:type="dxa"/>
          </w:tcPr>
          <w:p w:rsidR="00366293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682 912,2</w:t>
            </w:r>
          </w:p>
        </w:tc>
        <w:tc>
          <w:tcPr>
            <w:tcW w:w="2127" w:type="dxa"/>
          </w:tcPr>
          <w:p w:rsidR="00366293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211 080,2</w:t>
            </w:r>
          </w:p>
        </w:tc>
        <w:tc>
          <w:tcPr>
            <w:tcW w:w="815" w:type="dxa"/>
          </w:tcPr>
          <w:p w:rsidR="00366293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44,7</w:t>
            </w:r>
          </w:p>
        </w:tc>
      </w:tr>
      <w:tr w:rsidR="00366293" w:rsidTr="004D4E80">
        <w:tc>
          <w:tcPr>
            <w:tcW w:w="2376" w:type="dxa"/>
          </w:tcPr>
          <w:p w:rsidR="00366293" w:rsidRPr="00C27575" w:rsidRDefault="00366293" w:rsidP="003C0FE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2835" w:type="dxa"/>
          </w:tcPr>
          <w:p w:rsidR="00366293" w:rsidRPr="00E90EB1" w:rsidRDefault="00366293" w:rsidP="005465F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536 797</w:t>
            </w:r>
          </w:p>
        </w:tc>
        <w:tc>
          <w:tcPr>
            <w:tcW w:w="1701" w:type="dxa"/>
          </w:tcPr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782 660,5</w:t>
            </w:r>
          </w:p>
        </w:tc>
        <w:tc>
          <w:tcPr>
            <w:tcW w:w="2127" w:type="dxa"/>
          </w:tcPr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245 863,5</w:t>
            </w:r>
          </w:p>
        </w:tc>
        <w:tc>
          <w:tcPr>
            <w:tcW w:w="815" w:type="dxa"/>
          </w:tcPr>
          <w:p w:rsidR="00366293" w:rsidRPr="00C27575" w:rsidRDefault="00366293" w:rsidP="00366293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45,8</w:t>
            </w:r>
          </w:p>
        </w:tc>
      </w:tr>
    </w:tbl>
    <w:p w:rsidR="00C27575" w:rsidRDefault="00C27575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AE14A6" w:rsidRDefault="00AE14A6" w:rsidP="003C0F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Недостатком бюджетного планирования является </w:t>
      </w:r>
      <w:r w:rsidR="0076395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 равномерное поступление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субсидий</w:t>
      </w:r>
      <w:r w:rsidR="0076395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из бюджета Удмуртской Республики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400A3" w:rsidRPr="00673E45" w:rsidRDefault="004C37E1" w:rsidP="00CD38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="00E030DE" w:rsidRPr="00203ABE">
        <w:rPr>
          <w:rFonts w:ascii="Times New Roman" w:hAnsi="Times New Roman" w:cs="Times New Roman"/>
          <w:color w:val="052635"/>
          <w:sz w:val="25"/>
          <w:szCs w:val="25"/>
        </w:rPr>
        <w:t>В условиях ограниченных финансовых ресурсов бюджетов всех уровней требуют усиленного внимания задачи обеспечения взвешенного подхода к управлению бюджетными средствами, повышения эффективности и результативности бюджетных расходов.</w:t>
      </w:r>
      <w:r w:rsidR="00E030DE">
        <w:rPr>
          <w:rFonts w:ascii="Times New Roman" w:hAnsi="Times New Roman" w:cs="Times New Roman"/>
          <w:color w:val="052635"/>
          <w:sz w:val="25"/>
          <w:szCs w:val="25"/>
        </w:rPr>
        <w:t xml:space="preserve"> 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Деятельность в этом направлении призвана повысить эффективность </w:t>
      </w:r>
      <w:r w:rsidR="00C3356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управления, обеспечить выполнение расходных обязательств в полном объеме и решение приоритетных задач социально-экономического развития </w:t>
      </w:r>
      <w:r w:rsidR="00C3356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Можгинского района 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условиях ограниченности ресурсов. Для обеспечения системности таких преобразований</w:t>
      </w:r>
      <w:r w:rsidR="00E030D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2011года по 2014 год включительно действовала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33563" w:rsidRPr="00673E45">
        <w:rPr>
          <w:rFonts w:ascii="Times New Roman" w:hAnsi="Times New Roman" w:cs="Times New Roman"/>
          <w:sz w:val="25"/>
          <w:szCs w:val="25"/>
        </w:rPr>
        <w:lastRenderedPageBreak/>
        <w:t>муниципальная программа</w:t>
      </w:r>
      <w:r w:rsidR="00650914" w:rsidRPr="00673E45">
        <w:rPr>
          <w:rFonts w:ascii="Times New Roman" w:hAnsi="Times New Roman" w:cs="Times New Roman"/>
          <w:sz w:val="25"/>
          <w:szCs w:val="25"/>
        </w:rPr>
        <w:t xml:space="preserve"> </w:t>
      </w:r>
      <w:r w:rsidR="00C33563" w:rsidRPr="00673E45">
        <w:rPr>
          <w:rFonts w:ascii="Times New Roman" w:hAnsi="Times New Roman" w:cs="Times New Roman"/>
          <w:sz w:val="25"/>
          <w:szCs w:val="25"/>
        </w:rPr>
        <w:t>«Повышение эффективности расходов бюджета муниципального образования «Можгинский район» и бюджетов муниципальных образований сельских поселений (2011-2014 годы)»</w:t>
      </w:r>
      <w:r w:rsidR="00E030DE">
        <w:rPr>
          <w:rFonts w:ascii="Times New Roman" w:hAnsi="Times New Roman" w:cs="Times New Roman"/>
          <w:sz w:val="25"/>
          <w:szCs w:val="25"/>
        </w:rPr>
        <w:t xml:space="preserve"> утвержденная </w:t>
      </w:r>
      <w:r w:rsidR="00E030DE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постановлением Администрации муниципального образования «Можгинский район» от 18 октября 2011 года № 1176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r w:rsid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ходе ее реализации </w:t>
      </w:r>
      <w:r w:rsidR="00AE14A6">
        <w:rPr>
          <w:rFonts w:ascii="Times New Roman" w:hAnsi="Times New Roman" w:cs="Times New Roman"/>
          <w:color w:val="000000" w:themeColor="text1"/>
          <w:sz w:val="25"/>
          <w:szCs w:val="25"/>
        </w:rPr>
        <w:t>по отдельным направлениям</w:t>
      </w:r>
      <w:r w:rsidR="002400A3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достигнуты положительные результаты:</w:t>
      </w:r>
    </w:p>
    <w:p w:rsidR="008F75F4" w:rsidRPr="00B659FC" w:rsidRDefault="00B659FC" w:rsidP="00B65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1)</w:t>
      </w:r>
      <w:r w:rsidRPr="00B659FC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8F75F4" w:rsidRPr="00B659FC">
        <w:rPr>
          <w:rFonts w:ascii="Times New Roman" w:hAnsi="Times New Roman" w:cs="Times New Roman"/>
          <w:color w:val="000000" w:themeColor="text1"/>
          <w:sz w:val="25"/>
          <w:szCs w:val="25"/>
        </w:rPr>
        <w:t>жегодно обеспечивается сбалансированность и устойчивость консолидированного бюджета Можгинского района.</w:t>
      </w:r>
    </w:p>
    <w:p w:rsidR="008F75F4" w:rsidRPr="00673E45" w:rsidRDefault="008F75F4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Соблюдаются ограничения, установленные Бюджетным кодексом Российской Федерации, </w:t>
      </w:r>
      <w:r w:rsid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в отношении параметров дефицита бюджета, объема муниципального долга. Отсутствует просроченная кредиторская задолженность консолидированного бюджета Можгинского района.</w:t>
      </w:r>
    </w:p>
    <w:p w:rsidR="008F75F4" w:rsidRPr="00673E45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2)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существляется трехлетнее планирование бюджета муниципального образования «Можгинский район» и бюджетов муниципальных образований поселений в </w:t>
      </w:r>
      <w:proofErr w:type="spellStart"/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районе.</w:t>
      </w:r>
    </w:p>
    <w:p w:rsidR="008F75F4" w:rsidRPr="00673E45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3) п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роект бюджета формируется на основе данных реестра расходных обязательств.</w:t>
      </w:r>
    </w:p>
    <w:p w:rsidR="008F75F4" w:rsidRPr="00673E45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4)ф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ормируются развернутые обоснования бюджетных ассигнований с показателями непосредственных результатов использования бюджетных средств.</w:t>
      </w:r>
    </w:p>
    <w:p w:rsidR="008F75F4" w:rsidRPr="00673E45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5)  р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азвиваются новые формы оказания и финансового обеспечения муниципальных услуг (реструктуризация бюджетного сектора) в </w:t>
      </w:r>
      <w:proofErr w:type="spellStart"/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районе.</w:t>
      </w:r>
    </w:p>
    <w:p w:rsidR="008F75F4" w:rsidRPr="00673E45" w:rsidRDefault="008F75F4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Принятие Федерального </w:t>
      </w:r>
      <w:hyperlink r:id="rId34" w:history="1">
        <w:r w:rsidRPr="00673E45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</w:t>
        </w:r>
      </w:hyperlink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поставило новые задачи и условия работы органов местного самоуправления, положило начало новому этапу реформирования сети бюджетных учреждений Можгинского района. Для выполнения этих задач в </w:t>
      </w:r>
      <w:proofErr w:type="spellStart"/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была подготовлена нормативная правовая база, позволившая провести реструктуризацию бюджетного сектора в соответствии с требованиями указанного Закона в течение 2011 года. По состоянию на 1 января 2014 года в </w:t>
      </w:r>
      <w:proofErr w:type="spellStart"/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функционирует 62 муниципальных  учреждений, в том числе 1 </w:t>
      </w:r>
      <w:proofErr w:type="gramStart"/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автономное</w:t>
      </w:r>
      <w:proofErr w:type="gramEnd"/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, 52 бюджетных и 9 казенных.</w:t>
      </w:r>
    </w:p>
    <w:p w:rsidR="008F75F4" w:rsidRPr="00673E45" w:rsidRDefault="008F75F4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Внедрение новых форм оказания муниципальных услуг предполагает изменение порядка финансирования: переход от сметного финансирования к финансированию услуг на основе муниципального задания. В настоящее время финансирование бюджетных и автономных муниципальных учреждений Можгинского района осуществляется на основе муниципальных заданий. </w:t>
      </w:r>
      <w:r w:rsidRPr="00673E45">
        <w:rPr>
          <w:rFonts w:ascii="Times New Roman" w:hAnsi="Times New Roman" w:cs="Times New Roman"/>
          <w:sz w:val="25"/>
          <w:szCs w:val="25"/>
        </w:rPr>
        <w:t>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8A1070" w:rsidRPr="00673E45" w:rsidRDefault="008A1070" w:rsidP="008A107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ходе реализации комплекса мер по реализации Федерального </w:t>
      </w:r>
      <w:hyperlink r:id="rId35" w:history="1">
        <w:r w:rsidRPr="00673E45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закона</w:t>
        </w:r>
      </w:hyperlink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8 мая 2010 года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были выявлены проблемы, которые потребовали к себе особого внимания, а именно:</w:t>
      </w:r>
    </w:p>
    <w:p w:rsidR="008A1070" w:rsidRPr="00673E45" w:rsidRDefault="008A1070" w:rsidP="008A107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а) разработка (уточнение) перечней муниципальных услуг;</w:t>
      </w:r>
    </w:p>
    <w:p w:rsidR="008A1070" w:rsidRPr="00673E45" w:rsidRDefault="008A1070" w:rsidP="008A1070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б) разработка и утверждение порядков определения нормативных затрат на оказание муниципальных услуг (выполнение работ).</w:t>
      </w:r>
    </w:p>
    <w:p w:rsidR="008F75F4" w:rsidRPr="00673E45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6)в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недрен механизм </w:t>
      </w:r>
      <w:proofErr w:type="gramStart"/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оценки качества финансового менеджмента главных распорядителей бюджетных средств</w:t>
      </w:r>
      <w:proofErr w:type="gramEnd"/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F75F4" w:rsidRPr="00673E45" w:rsidRDefault="008F75F4" w:rsidP="008F75F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Данный механизм - это первый шаг по формированию методологии финансового </w:t>
      </w: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менеджмента в секторе муниципального управления, а также критериев оценки (мониторинга) его качества. </w:t>
      </w:r>
    </w:p>
    <w:p w:rsidR="008F75F4" w:rsidRPr="00673E45" w:rsidRDefault="00C46770" w:rsidP="008F75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r w:rsidR="00B659FC">
        <w:rPr>
          <w:rFonts w:ascii="Times New Roman" w:hAnsi="Times New Roman" w:cs="Times New Roman"/>
          <w:color w:val="000000" w:themeColor="text1"/>
          <w:sz w:val="25"/>
          <w:szCs w:val="25"/>
        </w:rPr>
        <w:t>7)с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озданный </w:t>
      </w:r>
      <w:r w:rsidR="008F75F4" w:rsidRPr="00673E45">
        <w:rPr>
          <w:rFonts w:ascii="Times New Roman" w:hAnsi="Times New Roman" w:cs="Times New Roman"/>
          <w:sz w:val="25"/>
          <w:szCs w:val="25"/>
        </w:rPr>
        <w:t xml:space="preserve">Контрольно-счетный отдел </w:t>
      </w:r>
      <w:r w:rsidR="002B7397">
        <w:rPr>
          <w:rFonts w:ascii="Times New Roman" w:hAnsi="Times New Roman" w:cs="Times New Roman"/>
          <w:sz w:val="25"/>
          <w:szCs w:val="25"/>
        </w:rPr>
        <w:t xml:space="preserve">в </w:t>
      </w:r>
      <w:r w:rsidR="008F75F4" w:rsidRPr="00673E45">
        <w:rPr>
          <w:rFonts w:ascii="Times New Roman" w:hAnsi="Times New Roman" w:cs="Times New Roman"/>
          <w:sz w:val="25"/>
          <w:szCs w:val="25"/>
        </w:rPr>
        <w:t>муниципальн</w:t>
      </w:r>
      <w:r w:rsidR="002B7397">
        <w:rPr>
          <w:rFonts w:ascii="Times New Roman" w:hAnsi="Times New Roman" w:cs="Times New Roman"/>
          <w:sz w:val="25"/>
          <w:szCs w:val="25"/>
        </w:rPr>
        <w:t>ом</w:t>
      </w:r>
      <w:r w:rsidR="008F75F4" w:rsidRPr="00673E45">
        <w:rPr>
          <w:rFonts w:ascii="Times New Roman" w:hAnsi="Times New Roman" w:cs="Times New Roman"/>
          <w:sz w:val="25"/>
          <w:szCs w:val="25"/>
        </w:rPr>
        <w:t xml:space="preserve"> образовани</w:t>
      </w:r>
      <w:r w:rsidR="002B7397">
        <w:rPr>
          <w:rFonts w:ascii="Times New Roman" w:hAnsi="Times New Roman" w:cs="Times New Roman"/>
          <w:sz w:val="25"/>
          <w:szCs w:val="25"/>
        </w:rPr>
        <w:t>и</w:t>
      </w:r>
      <w:r w:rsidR="008F75F4" w:rsidRPr="00673E45">
        <w:rPr>
          <w:rFonts w:ascii="Times New Roman" w:hAnsi="Times New Roman" w:cs="Times New Roman"/>
          <w:sz w:val="25"/>
          <w:szCs w:val="25"/>
        </w:rPr>
        <w:t xml:space="preserve"> «Можгинский район» обеспечивает систематический контроль за эффективным и целевым использованием бюджетных средств.</w:t>
      </w:r>
    </w:p>
    <w:p w:rsidR="008F75F4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8)р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>азвитие информационной системы управления муниципальными финансами.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сложился определенный уровень автоматизации различных функций и процессов в сфере управления муниципальными финансами Можгинского района. С использованием автоматизированных систем в </w:t>
      </w:r>
      <w:proofErr w:type="spellStart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реализуются следующие функции: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 формирование проектов бюджетов муниципальных образований Можгинского района;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обработка операций в процессе казначейского исполнения бюджета по расходам, предварительный </w:t>
      </w:r>
      <w:proofErr w:type="gramStart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контроль за</w:t>
      </w:r>
      <w:proofErr w:type="gramEnd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соблюдением бюджетных ограничений в ходе оплаты расходных обязательств;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 формирование консолидированного отчета об исполнении бюджета Можгинского района;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 электронный обмен документами с Министерством финансов Удмуртской Республики, Отделом Управления Федерального казначейства по Удмуртской Республике,  главными распорядителями средств бюджета муниципального образования «Можгинский район» в процессе исполнения бюджета, составления отчетности;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- формирование архива электронных документов по исполнению консолидированного бюджета Можгинского района, отчетов об исполнении консолидированного бюджета Можгинского района.</w:t>
      </w:r>
    </w:p>
    <w:p w:rsidR="00D03153" w:rsidRPr="004226C9" w:rsidRDefault="00D03153" w:rsidP="00D0315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финансами. Требуется развитие информационных технологий, перевод их на качественно новый уровень сбора и обработки информации. На федеральном уровне данная задача решается в соответствии с Концепцией создания и развития государственной интегрированной информационной системы управления общественными финансами "Электронный бюджет", утвержденной распоряжением Правительства Российской Федерации от 20 июля 2011 года № 1275-р.</w:t>
      </w:r>
    </w:p>
    <w:p w:rsidR="008F75F4" w:rsidRDefault="00B659FC" w:rsidP="008F75F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>9)п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овышается публичность (открытость) информации об управлении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муниципальными</w:t>
      </w:r>
      <w:r w:rsidR="008F75F4" w:rsidRPr="00673E4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финансами.</w:t>
      </w:r>
    </w:p>
    <w:p w:rsidR="00DB7043" w:rsidRDefault="00DB7043" w:rsidP="008F75F4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Наличие доступной, достоверной, актуальной и полной информации о состоянии муниципальных финансов (в том числе в части сведений о выявленных нарушениях в финансово-бюджетной сфере), их приближение к общероссийским стандартам являются необходимыми условиями для обеспечения прозрачности деятельности органов местного самоуправления Можгинского района.</w:t>
      </w:r>
    </w:p>
    <w:p w:rsidR="00DB7043" w:rsidRPr="00FA7ECF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 Реализация мероприятия предусматривает:</w:t>
      </w:r>
    </w:p>
    <w:p w:rsidR="00DB7043" w:rsidRPr="00FA7ECF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- обеспечение доступности информации о бюджетном процессе в </w:t>
      </w:r>
      <w:proofErr w:type="spellStart"/>
      <w:r w:rsidRPr="00FA7ECF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FA7ECF">
        <w:rPr>
          <w:rFonts w:ascii="Times New Roman" w:hAnsi="Times New Roman" w:cs="Times New Roman"/>
          <w:sz w:val="25"/>
          <w:szCs w:val="25"/>
        </w:rPr>
        <w:t xml:space="preserve"> районе в рамках требований действующего бюджетного законодательства Российской Федерации и нормативных правовых актов органов местного самоуправления Можгинского района;</w:t>
      </w:r>
    </w:p>
    <w:p w:rsidR="00DB7043" w:rsidRPr="00FA7ECF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- размещение в сети Интернет на официальном сайте утвержденных методических рекомендаций и нормативных правовых актов</w:t>
      </w:r>
      <w:r>
        <w:rPr>
          <w:rFonts w:ascii="Times New Roman" w:hAnsi="Times New Roman" w:cs="Times New Roman"/>
          <w:sz w:val="25"/>
          <w:szCs w:val="25"/>
        </w:rPr>
        <w:t>, «бюджета для граждан»</w:t>
      </w:r>
      <w:r w:rsidRPr="00FA7ECF">
        <w:rPr>
          <w:rFonts w:ascii="Times New Roman" w:hAnsi="Times New Roman" w:cs="Times New Roman"/>
          <w:sz w:val="25"/>
          <w:szCs w:val="25"/>
        </w:rPr>
        <w:t>;</w:t>
      </w:r>
    </w:p>
    <w:p w:rsidR="00DB7043" w:rsidRPr="00FA7ECF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>- проведение публичных слушаний по проекту бюджета и годовому отчету о его исполнении;</w:t>
      </w:r>
    </w:p>
    <w:p w:rsidR="00DB7043" w:rsidRPr="00FA7ECF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- организация деятельности органов местного самоуправления по размещению информации (сведений) о муниципальных учреждениях и их обособленных структурных подразделениях на официальном сайте в сети Интернет </w:t>
      </w:r>
      <w:hyperlink r:id="rId36" w:history="1">
        <w:r w:rsidRPr="00FA7ECF">
          <w:rPr>
            <w:rStyle w:val="a8"/>
            <w:rFonts w:ascii="Times New Roman" w:hAnsi="Times New Roman" w:cs="Times New Roman"/>
            <w:sz w:val="25"/>
            <w:szCs w:val="25"/>
          </w:rPr>
          <w:t>www.bus.gov.ru</w:t>
        </w:r>
      </w:hyperlink>
      <w:r w:rsidRPr="00FA7ECF">
        <w:rPr>
          <w:rFonts w:ascii="Times New Roman" w:hAnsi="Times New Roman" w:cs="Times New Roman"/>
          <w:sz w:val="25"/>
          <w:szCs w:val="25"/>
        </w:rPr>
        <w:t>.</w:t>
      </w:r>
    </w:p>
    <w:p w:rsidR="00D03153" w:rsidRPr="004226C9" w:rsidRDefault="00D03153" w:rsidP="00DB7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</w:t>
      </w:r>
      <w:proofErr w:type="gramStart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В соответствии с приказом Министерства финансов Российской Федерации от 21 июля 2011 года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 организована работа по размещению на общероссийском официальном сайте (www.bus.gov.ru) информации о деятельности муниципальных учреждений.</w:t>
      </w:r>
      <w:proofErr w:type="gramEnd"/>
    </w:p>
    <w:p w:rsidR="00D03153" w:rsidRDefault="00D03153" w:rsidP="00B659FC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proofErr w:type="gramStart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 официальном сайте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(утверждено Решением Совета депутатов муниципального образования «Можгинский район» от 23 декабря 2009 года №24.5) размещается актуальная информация по вопросам осуществления бюджетного процесса,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проекты нормативных правовых актов, публичные слушания, 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информация о реализации муниципальной программы </w:t>
      </w:r>
      <w:r w:rsidRPr="004226C9">
        <w:rPr>
          <w:rFonts w:ascii="Times New Roman" w:hAnsi="Times New Roman" w:cs="Times New Roman"/>
          <w:sz w:val="25"/>
          <w:szCs w:val="25"/>
        </w:rPr>
        <w:t>«Повышение эффективности расходов бюджета муниципального образования «Можгинский район» и бюджетов муниципальных образований сельских поселений (2011-2014 годы)»</w:t>
      </w:r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, нормативные правовые акты Можгинского района, регулирующие</w:t>
      </w:r>
      <w:proofErr w:type="gramEnd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бюджетный процесс в </w:t>
      </w:r>
      <w:proofErr w:type="spellStart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4226C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иная информация. </w:t>
      </w:r>
    </w:p>
    <w:p w:rsidR="00D03153" w:rsidRPr="00886CAE" w:rsidRDefault="00D03153" w:rsidP="00B659F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367725">
        <w:rPr>
          <w:rFonts w:ascii="Times New Roman" w:hAnsi="Times New Roman" w:cs="Times New Roman"/>
          <w:sz w:val="26"/>
          <w:szCs w:val="26"/>
        </w:rPr>
        <w:t xml:space="preserve">В </w:t>
      </w:r>
      <w:r w:rsidRPr="003677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Бюджетным посланием Президента России на 2013 год и плановый период 2014-2015 год  в целях обеспечения полного и достоверного информирования граждан (заинтересованных пользователей) о бюджетном процессе в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367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6772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для привлечения большего количества граждан к участию в обсуждении вопросов формирования бюджета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сайте Можгинского района</w:t>
      </w:r>
      <w:r w:rsidRPr="00367725">
        <w:rPr>
          <w:rFonts w:ascii="Times New Roman" w:hAnsi="Times New Roman" w:cs="Times New Roman"/>
          <w:sz w:val="26"/>
          <w:szCs w:val="26"/>
        </w:rPr>
        <w:t xml:space="preserve"> размещ</w:t>
      </w:r>
      <w:r>
        <w:rPr>
          <w:rFonts w:ascii="Times New Roman" w:hAnsi="Times New Roman" w:cs="Times New Roman"/>
          <w:sz w:val="26"/>
          <w:szCs w:val="26"/>
        </w:rPr>
        <w:t>ается</w:t>
      </w:r>
      <w:r w:rsidRPr="00367725"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367725">
        <w:rPr>
          <w:rFonts w:ascii="Times New Roman" w:hAnsi="Times New Roman" w:cs="Times New Roman"/>
          <w:sz w:val="26"/>
          <w:szCs w:val="26"/>
        </w:rPr>
        <w:t xml:space="preserve"> брошюр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67725">
        <w:rPr>
          <w:rFonts w:ascii="Times New Roman" w:hAnsi="Times New Roman" w:cs="Times New Roman"/>
          <w:sz w:val="26"/>
          <w:szCs w:val="26"/>
        </w:rPr>
        <w:t xml:space="preserve"> «БЮДЖЕТ ДЛЯ ГРАЖДАН»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367725">
        <w:rPr>
          <w:rFonts w:ascii="Times New Roman" w:hAnsi="Times New Roman" w:cs="Times New Roman"/>
          <w:sz w:val="26"/>
          <w:szCs w:val="26"/>
        </w:rPr>
        <w:t xml:space="preserve"> </w:t>
      </w:r>
      <w:r w:rsidRPr="00367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       </w:t>
      </w:r>
      <w:proofErr w:type="gramEnd"/>
    </w:p>
    <w:p w:rsidR="00DB7043" w:rsidRPr="00FA7ECF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FA7ECF">
        <w:rPr>
          <w:rFonts w:ascii="Times New Roman" w:hAnsi="Times New Roman" w:cs="Times New Roman"/>
          <w:sz w:val="25"/>
          <w:szCs w:val="25"/>
        </w:rPr>
        <w:t xml:space="preserve">        Конечным результатом деятельности по повышению качества и доступности бюджетной информации должен стать открытый бюджетный процесс.</w:t>
      </w:r>
    </w:p>
    <w:p w:rsidR="00DB7043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Pr="00FA7ECF">
        <w:rPr>
          <w:rFonts w:ascii="Times New Roman" w:hAnsi="Times New Roman" w:cs="Times New Roman"/>
          <w:sz w:val="25"/>
          <w:szCs w:val="25"/>
        </w:rPr>
        <w:t>Повышение качества и доступности информации о состоянии бюджетной системы сможет повысить доверие общества к муниципальной политике в сфере управления финансами.</w:t>
      </w:r>
    </w:p>
    <w:p w:rsidR="00DB7043" w:rsidRDefault="00B659FC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 xml:space="preserve">10) ежегодно  достигается выравнивание уровня бюджетной обеспеченности муниципальных образований поселений в </w:t>
      </w:r>
      <w:proofErr w:type="spellStart"/>
      <w:r w:rsidRPr="00DB7043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DB7043">
        <w:rPr>
          <w:rFonts w:ascii="Times New Roman" w:hAnsi="Times New Roman" w:cs="Times New Roman"/>
          <w:sz w:val="25"/>
          <w:szCs w:val="25"/>
        </w:rPr>
        <w:t xml:space="preserve"> районе.</w:t>
      </w:r>
    </w:p>
    <w:p w:rsidR="00DB7043" w:rsidRDefault="00B659FC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CE180C" w:rsidRPr="00DB7043">
        <w:rPr>
          <w:rFonts w:ascii="Times New Roman" w:hAnsi="Times New Roman" w:cs="Times New Roman"/>
          <w:sz w:val="25"/>
          <w:szCs w:val="25"/>
        </w:rPr>
        <w:t xml:space="preserve">В состав Можгинского района входят 19 муниципальных образований поселений. Неравномерность распределения налогооблагаемой базы по муниципальным образованиям Можгинского района, связанная с различиями муниципальных образований в уровне социально-экономического развития, территориальном расположении, демографическом положении и рядом других объективных факторов, осложняет, а порой и делает невозможным самостоятельное решение органами местного самоуправления вопросов местного значения. Финансовые возможности муниципальных образований по выполнению расходных полномочий значительно дифференцированы в результате сложившейся структуры экономики муниципальных образований, степени развития их экономического потенциала, размера территории и количества проживающего населения, обеспеченности инфраструктурой и т.д. </w:t>
      </w:r>
      <w:r w:rsidR="0007645F" w:rsidRPr="00DB7043">
        <w:rPr>
          <w:rFonts w:ascii="Times New Roman" w:hAnsi="Times New Roman" w:cs="Times New Roman"/>
          <w:sz w:val="25"/>
          <w:szCs w:val="25"/>
        </w:rPr>
        <w:t xml:space="preserve">Разрыв между наименее и наиболее </w:t>
      </w:r>
      <w:r w:rsidR="00FF3B0F" w:rsidRPr="00DB7043">
        <w:rPr>
          <w:rFonts w:ascii="Times New Roman" w:hAnsi="Times New Roman" w:cs="Times New Roman"/>
          <w:sz w:val="25"/>
          <w:szCs w:val="25"/>
        </w:rPr>
        <w:t>«</w:t>
      </w:r>
      <w:r w:rsidR="0007645F" w:rsidRPr="00DB7043">
        <w:rPr>
          <w:rFonts w:ascii="Times New Roman" w:hAnsi="Times New Roman" w:cs="Times New Roman"/>
          <w:sz w:val="25"/>
          <w:szCs w:val="25"/>
        </w:rPr>
        <w:t>обеспеченным</w:t>
      </w:r>
      <w:r w:rsidR="00FF3B0F" w:rsidRPr="00DB7043">
        <w:rPr>
          <w:rFonts w:ascii="Times New Roman" w:hAnsi="Times New Roman" w:cs="Times New Roman"/>
          <w:sz w:val="25"/>
          <w:szCs w:val="25"/>
        </w:rPr>
        <w:t>»</w:t>
      </w:r>
      <w:r w:rsidR="0007645F" w:rsidRPr="00DB7043">
        <w:rPr>
          <w:rFonts w:ascii="Times New Roman" w:hAnsi="Times New Roman" w:cs="Times New Roman"/>
          <w:sz w:val="25"/>
          <w:szCs w:val="25"/>
        </w:rPr>
        <w:t xml:space="preserve"> муниципальными образованиями поселений Можгинского района превышает 4 раза. Такая ситуация требует активных действий по созданию равных финансовых возможностей для органов местного самоуправления</w:t>
      </w:r>
      <w:r w:rsidR="00932A57">
        <w:rPr>
          <w:rFonts w:ascii="Times New Roman" w:hAnsi="Times New Roman" w:cs="Times New Roman"/>
          <w:sz w:val="25"/>
          <w:szCs w:val="25"/>
        </w:rPr>
        <w:t xml:space="preserve"> </w:t>
      </w:r>
      <w:r w:rsidR="000866DF" w:rsidRPr="00DB7043">
        <w:rPr>
          <w:rFonts w:ascii="Times New Roman" w:hAnsi="Times New Roman" w:cs="Times New Roman"/>
          <w:sz w:val="25"/>
          <w:szCs w:val="25"/>
        </w:rPr>
        <w:t xml:space="preserve">поселений </w:t>
      </w:r>
      <w:r w:rsidR="0007645F" w:rsidRPr="00DB7043">
        <w:rPr>
          <w:rFonts w:ascii="Times New Roman" w:hAnsi="Times New Roman" w:cs="Times New Roman"/>
          <w:sz w:val="25"/>
          <w:szCs w:val="25"/>
        </w:rPr>
        <w:t xml:space="preserve">по эффективному осуществлению ими полномочий по решению вопросов местного значения. </w:t>
      </w:r>
      <w:r w:rsidR="00CE180C" w:rsidRPr="00DB7043">
        <w:rPr>
          <w:rFonts w:ascii="Times New Roman" w:hAnsi="Times New Roman" w:cs="Times New Roman"/>
          <w:sz w:val="25"/>
          <w:szCs w:val="25"/>
        </w:rPr>
        <w:t>Задачу по выравниванию уровня бюджетной обеспеченности муниципальных образований с целью выполнения их обязательств по обеспечению предоставления на территории муниципальных услуг, относящихся к полномочиям муниципальных образований, выполняют дотации на выравнивание уровня бюджетной обеспеченности.</w:t>
      </w:r>
    </w:p>
    <w:p w:rsidR="00DB7043" w:rsidRDefault="00AA13B5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Pr="00DB7043">
        <w:rPr>
          <w:rFonts w:ascii="Times New Roman" w:hAnsi="Times New Roman" w:cs="Times New Roman"/>
          <w:sz w:val="25"/>
          <w:szCs w:val="25"/>
        </w:rPr>
        <w:t xml:space="preserve">Система межбюджетных отношений в </w:t>
      </w:r>
      <w:proofErr w:type="spellStart"/>
      <w:r w:rsidRPr="00DB7043">
        <w:rPr>
          <w:rFonts w:ascii="Times New Roman" w:hAnsi="Times New Roman" w:cs="Times New Roman"/>
          <w:sz w:val="25"/>
          <w:szCs w:val="25"/>
        </w:rPr>
        <w:t>Можгинском</w:t>
      </w:r>
      <w:proofErr w:type="spellEnd"/>
      <w:r w:rsidRPr="00DB7043">
        <w:rPr>
          <w:rFonts w:ascii="Times New Roman" w:hAnsi="Times New Roman" w:cs="Times New Roman"/>
          <w:sz w:val="25"/>
          <w:szCs w:val="25"/>
        </w:rPr>
        <w:t xml:space="preserve"> районе выстроена исходя из сложившегося разграничения полномочий, расходных обязательств и доходных </w:t>
      </w:r>
      <w:r w:rsidRPr="00DB7043">
        <w:rPr>
          <w:rFonts w:ascii="Times New Roman" w:hAnsi="Times New Roman" w:cs="Times New Roman"/>
          <w:sz w:val="25"/>
          <w:szCs w:val="25"/>
        </w:rPr>
        <w:lastRenderedPageBreak/>
        <w:t xml:space="preserve">источников муниципальных образований поселений </w:t>
      </w:r>
      <w:r w:rsidR="00A673F4" w:rsidRPr="00DB7043"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Pr="00DB7043">
        <w:rPr>
          <w:rFonts w:ascii="Times New Roman" w:hAnsi="Times New Roman" w:cs="Times New Roman"/>
          <w:sz w:val="25"/>
          <w:szCs w:val="25"/>
        </w:rPr>
        <w:t>Можгинско</w:t>
      </w:r>
      <w:r w:rsidR="00A673F4" w:rsidRPr="00DB7043"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Pr="00DB7043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A673F4" w:rsidRPr="00DB7043">
        <w:rPr>
          <w:rFonts w:ascii="Times New Roman" w:hAnsi="Times New Roman" w:cs="Times New Roman"/>
          <w:sz w:val="25"/>
          <w:szCs w:val="25"/>
        </w:rPr>
        <w:t>е</w:t>
      </w:r>
      <w:r w:rsidRPr="00DB7043">
        <w:rPr>
          <w:rFonts w:ascii="Times New Roman" w:hAnsi="Times New Roman" w:cs="Times New Roman"/>
          <w:sz w:val="25"/>
          <w:szCs w:val="25"/>
        </w:rPr>
        <w:t xml:space="preserve"> на основе формализованных методик распределения основных межбюджетных трансфертов.</w:t>
      </w:r>
    </w:p>
    <w:p w:rsidR="00DB7043" w:rsidRDefault="0007645F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 xml:space="preserve">       В сфере межбюджетных отношений с органами местного самоуправления поселений до сих пор не удалось решить ряд проблем, не позволяющих району добиться более  высоких показателей качества управления </w:t>
      </w:r>
      <w:r w:rsidR="000866DF" w:rsidRPr="00DB7043">
        <w:rPr>
          <w:rFonts w:ascii="Times New Roman" w:hAnsi="Times New Roman" w:cs="Times New Roman"/>
          <w:sz w:val="25"/>
          <w:szCs w:val="25"/>
        </w:rPr>
        <w:t>муниципальными</w:t>
      </w:r>
      <w:r w:rsidRPr="00DB7043">
        <w:rPr>
          <w:rFonts w:ascii="Times New Roman" w:hAnsi="Times New Roman" w:cs="Times New Roman"/>
          <w:sz w:val="25"/>
          <w:szCs w:val="25"/>
        </w:rPr>
        <w:t xml:space="preserve"> финансами:</w:t>
      </w:r>
    </w:p>
    <w:p w:rsidR="00DB7043" w:rsidRDefault="0007645F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>- недостаточная заинтересованность органов местного самоуправления поселений в  наращивании собственной доходной базы в условиях высокой степени зависимости от финансовой помощи из районного бюджета;</w:t>
      </w:r>
    </w:p>
    <w:p w:rsidR="00DB7043" w:rsidRDefault="0007645F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>- наличие неучтенных и бесхозяйных объектов недвижимости и инженерной инфраструктуры;</w:t>
      </w:r>
    </w:p>
    <w:p w:rsidR="00DB7043" w:rsidRDefault="0007645F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>- недостаточное обеспеченность и использование информационно-коммуникационных технологий при осуществлении бюджетного процесса;</w:t>
      </w:r>
    </w:p>
    <w:p w:rsidR="00DB7043" w:rsidRDefault="0007645F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>-невысокий уровень качества управления муниципальными финансами.</w:t>
      </w:r>
      <w:r w:rsidR="00AA13B5" w:rsidRPr="00DB70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B7043" w:rsidRDefault="0007645F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 xml:space="preserve">       </w:t>
      </w:r>
      <w:r w:rsidR="00AA13B5" w:rsidRPr="00DB7043">
        <w:rPr>
          <w:rFonts w:ascii="Times New Roman" w:hAnsi="Times New Roman" w:cs="Times New Roman"/>
          <w:sz w:val="25"/>
          <w:szCs w:val="25"/>
        </w:rPr>
        <w:t xml:space="preserve">Совершенствование системы межбюджетных отношений должно осуществляться в целях создания условий для повышения </w:t>
      </w:r>
      <w:proofErr w:type="gramStart"/>
      <w:r w:rsidR="00AA13B5" w:rsidRPr="00DB7043">
        <w:rPr>
          <w:rFonts w:ascii="Times New Roman" w:hAnsi="Times New Roman" w:cs="Times New Roman"/>
          <w:sz w:val="25"/>
          <w:szCs w:val="25"/>
        </w:rPr>
        <w:t>эффективности деятельности органов местного самоуправления муниципальных образований поселений</w:t>
      </w:r>
      <w:proofErr w:type="gramEnd"/>
      <w:r w:rsidR="00AA13B5" w:rsidRPr="00DB7043">
        <w:rPr>
          <w:rFonts w:ascii="Times New Roman" w:hAnsi="Times New Roman" w:cs="Times New Roman"/>
          <w:sz w:val="25"/>
          <w:szCs w:val="25"/>
        </w:rPr>
        <w:t xml:space="preserve"> </w:t>
      </w:r>
      <w:r w:rsidR="00A22653" w:rsidRPr="00DB7043">
        <w:rPr>
          <w:rFonts w:ascii="Times New Roman" w:hAnsi="Times New Roman" w:cs="Times New Roman"/>
          <w:sz w:val="25"/>
          <w:szCs w:val="25"/>
        </w:rPr>
        <w:t xml:space="preserve">в </w:t>
      </w:r>
      <w:proofErr w:type="spellStart"/>
      <w:r w:rsidR="00AA13B5" w:rsidRPr="00DB7043">
        <w:rPr>
          <w:rFonts w:ascii="Times New Roman" w:hAnsi="Times New Roman" w:cs="Times New Roman"/>
          <w:sz w:val="25"/>
          <w:szCs w:val="25"/>
        </w:rPr>
        <w:t>Можгинско</w:t>
      </w:r>
      <w:r w:rsidR="00A22653" w:rsidRPr="00DB7043">
        <w:rPr>
          <w:rFonts w:ascii="Times New Roman" w:hAnsi="Times New Roman" w:cs="Times New Roman"/>
          <w:sz w:val="25"/>
          <w:szCs w:val="25"/>
        </w:rPr>
        <w:t>м</w:t>
      </w:r>
      <w:proofErr w:type="spellEnd"/>
      <w:r w:rsidR="00AA13B5" w:rsidRPr="00DB7043">
        <w:rPr>
          <w:rFonts w:ascii="Times New Roman" w:hAnsi="Times New Roman" w:cs="Times New Roman"/>
          <w:sz w:val="25"/>
          <w:szCs w:val="25"/>
        </w:rPr>
        <w:t xml:space="preserve"> район</w:t>
      </w:r>
      <w:r w:rsidR="00A22653" w:rsidRPr="00DB7043">
        <w:rPr>
          <w:rFonts w:ascii="Times New Roman" w:hAnsi="Times New Roman" w:cs="Times New Roman"/>
          <w:sz w:val="25"/>
          <w:szCs w:val="25"/>
        </w:rPr>
        <w:t>е</w:t>
      </w:r>
      <w:r w:rsidR="00AA13B5" w:rsidRPr="00DB7043">
        <w:rPr>
          <w:rFonts w:ascii="Times New Roman" w:hAnsi="Times New Roman" w:cs="Times New Roman"/>
          <w:sz w:val="25"/>
          <w:szCs w:val="25"/>
        </w:rPr>
        <w:t xml:space="preserve"> по обеспечению муниципальных услуг, создания механизмов стимулирования к повышению эффективности бюджетных расходов и проведению структурных реформ, повышения качества управления муниципальными финансами. </w:t>
      </w:r>
    </w:p>
    <w:p w:rsidR="00DB7043" w:rsidRDefault="00AA13B5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B7043">
        <w:rPr>
          <w:rFonts w:ascii="Times New Roman" w:hAnsi="Times New Roman" w:cs="Times New Roman"/>
          <w:sz w:val="25"/>
          <w:szCs w:val="25"/>
        </w:rPr>
        <w:t xml:space="preserve">          </w:t>
      </w:r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структуре доходов бюджетов муниципальных образований поселений </w:t>
      </w:r>
      <w:r w:rsidR="00A22653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, по данным за 201</w:t>
      </w:r>
      <w:r w:rsidR="00AF4C96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год, </w:t>
      </w:r>
      <w:r w:rsidR="006C4004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51,</w:t>
      </w:r>
      <w:r w:rsidR="00983FCB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2</w:t>
      </w:r>
      <w:r w:rsidR="00425F91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процент</w:t>
      </w:r>
      <w:r w:rsidR="00256DAB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составили налоговые и неналоговые доходы, </w:t>
      </w:r>
      <w:r w:rsidR="006C4004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48,</w:t>
      </w:r>
      <w:r w:rsidR="00983FCB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>8</w:t>
      </w:r>
      <w:r w:rsidR="008E4C85" w:rsidRPr="00983FC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процента - безвозмездные поступления. Сведения о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поступлении налоговых и неналоговых доходов</w:t>
      </w:r>
      <w:r w:rsidR="00FD01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</w:t>
      </w:r>
      <w:r w:rsidR="00FD01EC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образований </w:t>
      </w:r>
      <w:r w:rsidR="00AF4C96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сельских поселений Можгинского района 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за 200</w:t>
      </w:r>
      <w:r w:rsidR="00AF4C96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9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- 201</w:t>
      </w:r>
      <w:r w:rsidR="00AF4C96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годы представлены в таблице </w:t>
      </w:r>
      <w:r w:rsidR="00E35A10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8E4C85" w:rsidRDefault="00015BB0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Наибольший удельный вес в структуре налоговых доходов бюджетов муниципальных образований </w:t>
      </w:r>
      <w:r w:rsidR="005954C0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поселений </w:t>
      </w:r>
      <w:r w:rsidR="00A22653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5954C0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5954C0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занимает налог на доходы физических лиц. </w:t>
      </w:r>
    </w:p>
    <w:p w:rsidR="00DB7043" w:rsidRPr="00DB7043" w:rsidRDefault="00DB7043" w:rsidP="00DB7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AC0C6C" w:rsidRDefault="00F81887" w:rsidP="000866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1" w:name="Par1524"/>
      <w:bookmarkEnd w:id="11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Таблица </w:t>
      </w:r>
      <w:r w:rsidR="00F32FF4">
        <w:rPr>
          <w:rFonts w:ascii="Times New Roman" w:hAnsi="Times New Roman" w:cs="Times New Roman"/>
          <w:color w:val="000000" w:themeColor="text1"/>
          <w:sz w:val="25"/>
          <w:szCs w:val="25"/>
        </w:rPr>
        <w:t>4</w:t>
      </w:r>
      <w:r w:rsidR="008E4C85" w:rsidRPr="00DB7043">
        <w:rPr>
          <w:rFonts w:ascii="Times New Roman" w:hAnsi="Times New Roman" w:cs="Times New Roman"/>
          <w:color w:val="000000" w:themeColor="text1"/>
          <w:sz w:val="25"/>
          <w:szCs w:val="25"/>
        </w:rPr>
        <w:t>. Сведения о поступлении</w:t>
      </w:r>
      <w:r w:rsidR="008E4C8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налоговых и неналоговых доходов</w:t>
      </w:r>
      <w:r w:rsidR="00FD01E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</w:t>
      </w:r>
      <w:r w:rsidR="008E4C8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</w:t>
      </w:r>
      <w:r w:rsidR="00FD01EC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="008E4C8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образований </w:t>
      </w:r>
      <w:r w:rsidR="00AA13B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поселений </w:t>
      </w:r>
      <w:r w:rsidR="00A22653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AA13B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AA13B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="00AA13B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E4C8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>за 20</w:t>
      </w:r>
      <w:r w:rsidR="00AA13B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>09</w:t>
      </w:r>
      <w:r w:rsidR="008E4C8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</w:t>
      </w:r>
      <w:r w:rsidR="00AA13B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>13</w:t>
      </w:r>
      <w:r w:rsidR="008E4C85" w:rsidRP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годы </w:t>
      </w:r>
      <w:r w:rsidR="00AC0C6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</w:p>
    <w:p w:rsidR="008E4C85" w:rsidRPr="00AC0C6C" w:rsidRDefault="00AC0C6C" w:rsidP="00AC0C6C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outlineLvl w:val="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</w:t>
      </w:r>
      <w:r w:rsidR="008E4C85" w:rsidRPr="00AC0C6C">
        <w:rPr>
          <w:rFonts w:ascii="Times New Roman" w:hAnsi="Times New Roman" w:cs="Times New Roman"/>
          <w:color w:val="000000" w:themeColor="text1"/>
        </w:rPr>
        <w:t xml:space="preserve">(в </w:t>
      </w:r>
      <w:r w:rsidR="00AA13B5" w:rsidRPr="00AC0C6C">
        <w:rPr>
          <w:rFonts w:ascii="Times New Roman" w:hAnsi="Times New Roman" w:cs="Times New Roman"/>
          <w:color w:val="000000" w:themeColor="text1"/>
        </w:rPr>
        <w:t>тыс.</w:t>
      </w:r>
      <w:r w:rsidR="008E4C85" w:rsidRPr="00AC0C6C">
        <w:rPr>
          <w:rFonts w:ascii="Times New Roman" w:hAnsi="Times New Roman" w:cs="Times New Roman"/>
          <w:color w:val="000000" w:themeColor="text1"/>
        </w:rPr>
        <w:t xml:space="preserve"> 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200"/>
        <w:gridCol w:w="1200"/>
        <w:gridCol w:w="1200"/>
        <w:gridCol w:w="1200"/>
        <w:gridCol w:w="1200"/>
      </w:tblGrid>
      <w:tr w:rsidR="008E4C85" w:rsidRPr="00804052" w:rsidTr="00797DC0">
        <w:trPr>
          <w:tblCellSpacing w:w="5" w:type="nil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AC0C6C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AC0C6C">
              <w:rPr>
                <w:rFonts w:ascii="Times New Roman" w:hAnsi="Times New Roman" w:cs="Times New Roman"/>
                <w:color w:val="000000" w:themeColor="text1"/>
              </w:rPr>
              <w:t xml:space="preserve">  Наименование показателя   </w:t>
            </w:r>
          </w:p>
          <w:p w:rsidR="008E18A7" w:rsidRPr="00AC0C6C" w:rsidRDefault="008E18A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AC0C6C" w:rsidRDefault="008E4C85" w:rsidP="008E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C6C">
              <w:rPr>
                <w:rFonts w:ascii="Times New Roman" w:hAnsi="Times New Roman" w:cs="Times New Roman"/>
                <w:color w:val="000000" w:themeColor="text1"/>
              </w:rPr>
              <w:t>200</w:t>
            </w:r>
            <w:r w:rsidR="00AA13B5" w:rsidRPr="00AC0C6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C0C6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AC0C6C" w:rsidRDefault="008E4C85" w:rsidP="008E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C6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A13B5" w:rsidRPr="00AC0C6C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AC0C6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AC0C6C" w:rsidRDefault="008E4C85" w:rsidP="008E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C6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A13B5" w:rsidRPr="00AC0C6C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AC0C6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AC0C6C" w:rsidRDefault="008E4C85" w:rsidP="008E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C6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A13B5" w:rsidRPr="00AC0C6C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Pr="00AC0C6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AC0C6C" w:rsidRDefault="008E4C85" w:rsidP="008E1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C0C6C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AA13B5" w:rsidRPr="00AC0C6C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Pr="00AC0C6C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8E4C85" w:rsidRPr="00804052" w:rsidTr="00761ED0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Налоговые и неналоговые     </w:t>
            </w:r>
          </w:p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доходы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61ED0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20 409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20 357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20 347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33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25 76</w:t>
            </w:r>
            <w:r w:rsidR="00334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F32FF4" w:rsidRDefault="00CC0BFB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32 818</w:t>
            </w:r>
          </w:p>
        </w:tc>
      </w:tr>
      <w:tr w:rsidR="008E4C85" w:rsidRPr="00804052" w:rsidTr="00761ED0">
        <w:trPr>
          <w:trHeight w:val="4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 налог на доходы </w:t>
            </w:r>
          </w:p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физических лиц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950691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13 158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14 671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14 338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334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15 89</w:t>
            </w:r>
            <w:r w:rsidR="00334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F32FF4" w:rsidRDefault="00D82A1B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20 146</w:t>
            </w:r>
          </w:p>
        </w:tc>
      </w:tr>
      <w:tr w:rsidR="008E4C85" w:rsidRPr="00804052" w:rsidTr="00761ED0">
        <w:trPr>
          <w:trHeight w:val="800"/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Темп роста </w:t>
            </w:r>
            <w:proofErr w:type="gramStart"/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налоговых</w:t>
            </w:r>
            <w:proofErr w:type="gramEnd"/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неналоговых доходов       </w:t>
            </w:r>
          </w:p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аналогичному периоду      </w:t>
            </w:r>
          </w:p>
          <w:p w:rsidR="008E4C85" w:rsidRPr="008E18A7" w:rsidRDefault="008E4C8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прошлого года, %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0D5E56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7F5B87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99,9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8E18A7" w:rsidRDefault="00D82A1B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8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4C85" w:rsidRPr="00F32FF4" w:rsidRDefault="00CC0BFB" w:rsidP="0076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</w:tbl>
    <w:p w:rsidR="008E4C85" w:rsidRPr="00804052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01D" w:rsidRPr="00D317CE" w:rsidRDefault="0052501D" w:rsidP="008E4C8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Основную долю в </w:t>
      </w:r>
      <w:r w:rsidR="00FD01EC">
        <w:rPr>
          <w:rFonts w:ascii="Times New Roman" w:hAnsi="Times New Roman" w:cs="Times New Roman"/>
          <w:color w:val="000000" w:themeColor="text1"/>
          <w:sz w:val="25"/>
          <w:szCs w:val="25"/>
        </w:rPr>
        <w:t>безвозмездных поступлениях</w:t>
      </w:r>
      <w:r w:rsidR="008E4C85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</w:t>
      </w:r>
      <w:r w:rsidR="00FD01EC">
        <w:rPr>
          <w:rFonts w:ascii="Times New Roman" w:hAnsi="Times New Roman" w:cs="Times New Roman"/>
          <w:color w:val="000000" w:themeColor="text1"/>
          <w:sz w:val="25"/>
          <w:szCs w:val="25"/>
        </w:rPr>
        <w:t>ам</w:t>
      </w:r>
      <w:r w:rsidR="008E4C85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образований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поселений 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8E4C85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составляют </w:t>
      </w:r>
      <w:r w:rsidR="008E4C85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дотации на выравнивание уровня бюджетной обеспе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ченности за счет средств районного фонда финансовой поддержки поселений муниципального образования «Можгинский район». Кроме того, из бюджета Удмуртской Республики предусматриваются субвенции на финансовое обеспечение переданных отдельных государственных полномочий, субсидии на </w:t>
      </w:r>
      <w:proofErr w:type="spellStart"/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софинансирование</w:t>
      </w:r>
      <w:proofErr w:type="spellEnd"/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расходных обязательств муниципальных образований. Сведения об объеме и составе </w:t>
      </w:r>
      <w:r w:rsidR="000C71D7">
        <w:rPr>
          <w:rFonts w:ascii="Times New Roman" w:hAnsi="Times New Roman" w:cs="Times New Roman"/>
          <w:color w:val="000000" w:themeColor="text1"/>
          <w:sz w:val="25"/>
          <w:szCs w:val="25"/>
        </w:rPr>
        <w:t>безвозмездных поступлений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7569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бюджет</w:t>
      </w:r>
      <w:r w:rsidR="00C75699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образований поселений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proofErr w:type="spellStart"/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представлены в таблице </w:t>
      </w:r>
      <w:r w:rsidR="00E35A10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:rsidR="008E4C85" w:rsidRPr="00D317CE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2" w:name="Par1547"/>
      <w:bookmarkEnd w:id="12"/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Расчет объемов дотаций на выравнивание уровня бюджетной обеспеченности 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осуществляется в соответствии с утвержденн</w:t>
      </w:r>
      <w:r w:rsidR="00423E71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ой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методик</w:t>
      </w:r>
      <w:r w:rsidR="00423E71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ой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</w:t>
      </w:r>
      <w:r w:rsidR="0052501D" w:rsidRPr="00D317CE">
        <w:rPr>
          <w:rFonts w:ascii="Times New Roman" w:hAnsi="Times New Roman" w:cs="Times New Roman"/>
          <w:sz w:val="25"/>
          <w:szCs w:val="25"/>
        </w:rPr>
        <w:t>Решение Можгинского районного Совета депутатов от 29 ноября 2007 г. № 8.13 «Об утверждении Положения о районном фонде финансовой поддержки поселений муниципального образования «Можгинский район»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).</w:t>
      </w:r>
    </w:p>
    <w:p w:rsidR="008E4C85" w:rsidRPr="00804052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17CE" w:rsidRDefault="008E4C85" w:rsidP="00FF765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4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Таблица </w:t>
      </w:r>
      <w:r w:rsidR="00F32FF4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Сведения об объеме и составе </w:t>
      </w:r>
      <w:r w:rsidR="000C71D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безвозмездных поступлений </w:t>
      </w:r>
      <w:r w:rsidR="00C7569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бюджет</w:t>
      </w:r>
      <w:r w:rsidR="00C75699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муниципальных образований </w:t>
      </w:r>
      <w:r w:rsidR="00467076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поселений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467076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proofErr w:type="spellStart"/>
      <w:r w:rsidR="00467076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467076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D317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8E4C85" w:rsidRPr="00D317CE" w:rsidRDefault="008E4C85" w:rsidP="00D317CE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right"/>
        <w:outlineLvl w:val="4"/>
        <w:rPr>
          <w:rFonts w:ascii="Times New Roman" w:hAnsi="Times New Roman" w:cs="Times New Roman"/>
          <w:color w:val="000000" w:themeColor="text1"/>
        </w:rPr>
      </w:pPr>
      <w:r w:rsidRPr="00D317CE">
        <w:rPr>
          <w:rFonts w:ascii="Times New Roman" w:hAnsi="Times New Roman" w:cs="Times New Roman"/>
          <w:color w:val="000000" w:themeColor="text1"/>
        </w:rPr>
        <w:t xml:space="preserve">(в </w:t>
      </w:r>
      <w:r w:rsidR="00467076" w:rsidRPr="00D317CE">
        <w:rPr>
          <w:rFonts w:ascii="Times New Roman" w:hAnsi="Times New Roman" w:cs="Times New Roman"/>
          <w:color w:val="000000" w:themeColor="text1"/>
        </w:rPr>
        <w:t>тыс</w:t>
      </w:r>
      <w:r w:rsidRPr="00D317CE">
        <w:rPr>
          <w:rFonts w:ascii="Times New Roman" w:hAnsi="Times New Roman" w:cs="Times New Roman"/>
          <w:color w:val="000000" w:themeColor="text1"/>
        </w:rPr>
        <w:t>. рублей)</w:t>
      </w: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086"/>
        <w:gridCol w:w="1087"/>
        <w:gridCol w:w="1087"/>
        <w:gridCol w:w="1086"/>
        <w:gridCol w:w="1087"/>
        <w:gridCol w:w="1229"/>
      </w:tblGrid>
      <w:tr w:rsidR="00467076" w:rsidRPr="00804052" w:rsidTr="001D2514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 xml:space="preserve">  Наименование показателя   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>2011 год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>2012 год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>2013 год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1D2514" w:rsidRDefault="00467076" w:rsidP="001D2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2514">
              <w:rPr>
                <w:rFonts w:ascii="Times New Roman" w:hAnsi="Times New Roman" w:cs="Times New Roman"/>
                <w:color w:val="000000" w:themeColor="text1"/>
              </w:rPr>
              <w:t>2016</w:t>
            </w:r>
            <w:r w:rsidR="001D251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2514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</w:tr>
      <w:tr w:rsidR="00467076" w:rsidRPr="00804052" w:rsidTr="001D2514">
        <w:trPr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811F2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отчет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46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прогноз</w:t>
            </w:r>
          </w:p>
        </w:tc>
      </w:tr>
      <w:tr w:rsidR="00467076" w:rsidRPr="00804052" w:rsidTr="001D2514">
        <w:trPr>
          <w:trHeight w:val="4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851375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Безвозмездные поступления</w:t>
            </w:r>
            <w:r w:rsidR="00467076"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всего              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397471" w:rsidP="00CC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2FF4">
              <w:rPr>
                <w:rFonts w:ascii="Times New Roman" w:hAnsi="Times New Roman" w:cs="Times New Roman"/>
                <w:sz w:val="20"/>
                <w:szCs w:val="20"/>
              </w:rPr>
              <w:t>25 33</w:t>
            </w:r>
            <w:r w:rsidR="00CC0BFB" w:rsidRPr="00F32F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783AF2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32 646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8C0A64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31 313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36EB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34 895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36EB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34 738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33 205</w:t>
            </w:r>
          </w:p>
        </w:tc>
      </w:tr>
      <w:tr w:rsidR="00467076" w:rsidRPr="00804052" w:rsidTr="001D2514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7076" w:rsidRPr="00804052" w:rsidTr="001D2514">
        <w:trPr>
          <w:trHeight w:val="6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на выравнивание  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уровня </w:t>
            </w:r>
            <w:proofErr w:type="gramStart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бюджетной</w:t>
            </w:r>
            <w:proofErr w:type="gramEnd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обеспеченности     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397471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18 361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783AF2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19 297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8C0A64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24 364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33 280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33 119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31 586</w:t>
            </w:r>
          </w:p>
        </w:tc>
      </w:tr>
      <w:tr w:rsidR="00467076" w:rsidRPr="00804052" w:rsidTr="001D2514">
        <w:trPr>
          <w:trHeight w:val="6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на обеспечение мер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сбалансированности    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бюджетов           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397471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746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783AF2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1 021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8C0A64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1 560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67076" w:rsidRPr="00804052" w:rsidTr="001D2514">
        <w:trPr>
          <w:trHeight w:val="8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Субвенции на </w:t>
            </w:r>
            <w:proofErr w:type="gramStart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финансовое</w:t>
            </w:r>
            <w:proofErr w:type="gramEnd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</w:t>
            </w:r>
            <w:proofErr w:type="gramStart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переданных</w:t>
            </w:r>
            <w:proofErr w:type="gramEnd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отдельных государственных   </w:t>
            </w:r>
          </w:p>
          <w:p w:rsidR="00467076" w:rsidRPr="00467076" w:rsidRDefault="00467076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полномочий         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397471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1 292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A43B4F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1 311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8C0A64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1 372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1 455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1 459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7076" w:rsidRPr="00467076" w:rsidRDefault="00255227" w:rsidP="0079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1 459</w:t>
            </w:r>
          </w:p>
        </w:tc>
      </w:tr>
      <w:tr w:rsidR="00535C34" w:rsidRPr="00804052" w:rsidTr="00535C34">
        <w:trPr>
          <w:trHeight w:val="482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Субсидии из Фонда           </w:t>
            </w:r>
          </w:p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3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софинансирования</w:t>
            </w:r>
            <w:proofErr w:type="spellEnd"/>
            <w:r w:rsidRPr="00467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4 505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10 972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3 662</w:t>
            </w:r>
          </w:p>
        </w:tc>
        <w:tc>
          <w:tcPr>
            <w:tcW w:w="10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0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2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C34" w:rsidRPr="00467076" w:rsidRDefault="00535C34" w:rsidP="006C7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</w:t>
            </w:r>
          </w:p>
        </w:tc>
      </w:tr>
    </w:tbl>
    <w:p w:rsidR="008E4C85" w:rsidRPr="00804052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8E4C85" w:rsidRPr="00AE55C4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практике </w:t>
      </w:r>
      <w:r w:rsidR="000561AE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управления используется механизм мониторинга и оценки качества управления муниципальными финансами, стимулирования муниципальных образований </w:t>
      </w:r>
      <w:r w:rsidR="000561AE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поселений </w:t>
      </w:r>
      <w:r w:rsidR="00A22653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0561AE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0561AE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итогам такой оценки. </w:t>
      </w:r>
      <w:proofErr w:type="gramStart"/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2009 - 2012 годах в соответствии с </w:t>
      </w:r>
      <w:hyperlink r:id="rId37" w:history="1">
        <w:r w:rsidRPr="00AE55C4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постановлением</w:t>
        </w:r>
      </w:hyperlink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A120E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главы Администрации муниципального образования «Можгинский район» от 06 октября 2008 года № 643 «Об утверждении Методики годовой и оперативной оценки качества управления финансами и платежеспособности муниципальных образований поселений, расположенных на территории Можгинского района и порядка применения результатов мониторинга оценки качества управления финансами и платежеспособности муниципальных образований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поселений при распределении дотации на поддержке мер</w:t>
      </w:r>
      <w:proofErr w:type="gramEnd"/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обеспечению сбалансированности бюджетов муниципальных образований поселений»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осуществлялся мониторинг и оценка качества управления финансами и платежеспособности муниципальных образований 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сельских поселений Можгинского района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; результаты оценки использовались при распределении дотаций на поддержку мер по обеспечению сбалансированности бюджетов муниципальных образований 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поселений </w:t>
      </w:r>
      <w:r w:rsidR="00A22653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</w:t>
      </w:r>
      <w:proofErr w:type="spellStart"/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</w:t>
      </w:r>
      <w:r w:rsidR="00A22653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</w:t>
      </w:r>
      <w:proofErr w:type="spellEnd"/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</w:t>
      </w:r>
      <w:r w:rsidR="00A22653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С учетом происходящих изменений в сфере управления общественными финансами данный механизм был усовершенствован. </w:t>
      </w:r>
      <w:hyperlink r:id="rId38" w:history="1">
        <w:proofErr w:type="gramStart"/>
        <w:r w:rsidRPr="00AE55C4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Постановлением</w:t>
        </w:r>
      </w:hyperlink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муниципального образования «Можгинский район» от 28 февраля 2013 года № 230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"Об осуществлении мониторинга и оценки качества управления муниципальными финансами муниципальных образований </w:t>
      </w:r>
      <w:r w:rsid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поселений в </w:t>
      </w:r>
      <w:proofErr w:type="spellStart"/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районе»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утвержден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а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нов</w:t>
      </w:r>
      <w:r w:rsidR="0059530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ая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Методика осуществления мониторинга и оценки качества управления муниципальными финансами и Порядок применения их результатов, предусматривающий распределение по результатам оценки дотаций для стимулирования развития муниципальных образований.</w:t>
      </w:r>
      <w:proofErr w:type="gramEnd"/>
    </w:p>
    <w:p w:rsidR="008E4C85" w:rsidRPr="00AE55C4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proofErr w:type="gramStart"/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По итогам 201</w:t>
      </w:r>
      <w:r w:rsidR="008F3090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3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года достигли наилучших результатов, получив наибольшие итоговые оценки качества управления финансами и платежеспособности (при максимально возможной оценке </w:t>
      </w:r>
      <w:r w:rsidR="0041352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43,5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балл</w:t>
      </w:r>
      <w:r w:rsidR="0041352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ов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), следующие муниципальные образования</w:t>
      </w:r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 xml:space="preserve">поселений в </w:t>
      </w:r>
      <w:proofErr w:type="spellStart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муниципальное образование «</w:t>
      </w:r>
      <w:proofErr w:type="spellStart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Кватчинское</w:t>
      </w:r>
      <w:proofErr w:type="spellEnd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»- 21,9 баллов, муниципальное образование «Черемушкинское»- 21,9 баллов, муниципальное образование «</w:t>
      </w:r>
      <w:proofErr w:type="spellStart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Сюгаильское</w:t>
      </w:r>
      <w:proofErr w:type="spellEnd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»- 21,6 баллов, муниципальное образование «</w:t>
      </w:r>
      <w:proofErr w:type="spellStart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Большеучинское</w:t>
      </w:r>
      <w:proofErr w:type="spellEnd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»- 21,1 баллов, муниципальное образование «</w:t>
      </w:r>
      <w:proofErr w:type="spellStart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Большекибьинское</w:t>
      </w:r>
      <w:proofErr w:type="spellEnd"/>
      <w:r w:rsidR="00F1389B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»- 21,1 баллов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  <w:proofErr w:type="gramEnd"/>
    </w:p>
    <w:p w:rsidR="008E4C85" w:rsidRPr="00AE55C4" w:rsidRDefault="008E4C85" w:rsidP="008E4C8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Все муниципальные образования </w:t>
      </w:r>
      <w:r w:rsidR="0041352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поселений в </w:t>
      </w:r>
      <w:proofErr w:type="spellStart"/>
      <w:r w:rsidR="0041352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="0041352A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выполняют требования Бюджетного </w:t>
      </w:r>
      <w:hyperlink r:id="rId39" w:history="1">
        <w:r w:rsidRPr="00AE55C4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кодекса</w:t>
        </w:r>
      </w:hyperlink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 по предельно допустимому уровню дефицита бюджета.</w:t>
      </w:r>
    </w:p>
    <w:p w:rsidR="00C9438E" w:rsidRPr="00AE55C4" w:rsidRDefault="00C9438E" w:rsidP="00C943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Получена внешняя оценка качества работы органов местного самоуправления Можгинского района по управлению муниципальными финансами по трем направлениям:</w:t>
      </w:r>
    </w:p>
    <w:p w:rsidR="00C9438E" w:rsidRPr="00AE55C4" w:rsidRDefault="00C9438E" w:rsidP="00C943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1. По результатам мониторинга оценки качества управления финансами и платежеспособности муниципальных образований за 2012 год, проведенного Министерством финансов Удмуртской Республики, муниципальное образовани</w:t>
      </w:r>
      <w:r w:rsidR="00BF6C99">
        <w:rPr>
          <w:rFonts w:ascii="Times New Roman" w:hAnsi="Times New Roman" w:cs="Times New Roman"/>
          <w:color w:val="000000" w:themeColor="text1"/>
          <w:sz w:val="25"/>
          <w:szCs w:val="25"/>
        </w:rPr>
        <w:t>е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BF6C99">
        <w:rPr>
          <w:rFonts w:ascii="Times New Roman" w:hAnsi="Times New Roman" w:cs="Times New Roman"/>
          <w:color w:val="000000" w:themeColor="text1"/>
          <w:sz w:val="25"/>
          <w:szCs w:val="25"/>
        </w:rPr>
        <w:t>«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Можгинский район» в смотре-конкурсе на звание  «Лучшее муниципальное образование в Удмуртской Республике" заняло 2-е место среди 30 муниципальных образований.</w:t>
      </w:r>
    </w:p>
    <w:p w:rsidR="00C9438E" w:rsidRPr="00AE55C4" w:rsidRDefault="00C9438E" w:rsidP="00C943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2. По результатам мониторинга оценки</w:t>
      </w:r>
      <w:r w:rsidRPr="00AE55C4">
        <w:rPr>
          <w:rFonts w:ascii="Times New Roman" w:hAnsi="Times New Roman" w:cs="Times New Roman"/>
          <w:sz w:val="25"/>
          <w:szCs w:val="25"/>
        </w:rPr>
        <w:t xml:space="preserve"> реализации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 </w:t>
      </w:r>
      <w:r w:rsidRPr="00AE55C4">
        <w:rPr>
          <w:rFonts w:ascii="Times New Roman" w:hAnsi="Times New Roman" w:cs="Times New Roman"/>
          <w:sz w:val="25"/>
          <w:szCs w:val="25"/>
        </w:rPr>
        <w:t xml:space="preserve">«Повышение эффективности расходов бюджета муниципального образования «Можгинский район» (2011-2013 годы)» в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2012-2013 годах </w:t>
      </w:r>
      <w:r w:rsidR="00166F6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муниципальное образование «</w:t>
      </w:r>
      <w:r w:rsidRPr="00AE55C4">
        <w:rPr>
          <w:rFonts w:ascii="Times New Roman" w:hAnsi="Times New Roman" w:cs="Times New Roman"/>
          <w:sz w:val="25"/>
          <w:szCs w:val="25"/>
        </w:rPr>
        <w:t>Можгинский район</w:t>
      </w:r>
      <w:r w:rsidR="00166F65">
        <w:rPr>
          <w:rFonts w:ascii="Times New Roman" w:hAnsi="Times New Roman" w:cs="Times New Roman"/>
          <w:sz w:val="25"/>
          <w:szCs w:val="25"/>
        </w:rPr>
        <w:t>»</w:t>
      </w:r>
      <w:r w:rsidRPr="00AE55C4">
        <w:rPr>
          <w:rFonts w:ascii="Times New Roman" w:hAnsi="Times New Roman" w:cs="Times New Roman"/>
          <w:sz w:val="25"/>
          <w:szCs w:val="25"/>
        </w:rPr>
        <w:t xml:space="preserve">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ежегодно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получ</w:t>
      </w:r>
      <w:r w:rsidR="00AE55C4">
        <w:rPr>
          <w:rFonts w:ascii="Times New Roman" w:hAnsi="Times New Roman" w:cs="Times New Roman"/>
          <w:color w:val="000000" w:themeColor="text1"/>
          <w:sz w:val="25"/>
          <w:szCs w:val="25"/>
        </w:rPr>
        <w:t>ал</w:t>
      </w:r>
      <w:r w:rsidR="00166F65">
        <w:rPr>
          <w:rFonts w:ascii="Times New Roman" w:hAnsi="Times New Roman" w:cs="Times New Roman"/>
          <w:color w:val="000000" w:themeColor="text1"/>
          <w:sz w:val="25"/>
          <w:szCs w:val="25"/>
        </w:rPr>
        <w:t>о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субсидии на реализацию </w:t>
      </w:r>
      <w:r w:rsid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мероприятий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 программы.</w:t>
      </w:r>
    </w:p>
    <w:p w:rsidR="00C9438E" w:rsidRPr="00AE55C4" w:rsidRDefault="00C9438E" w:rsidP="00C9438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3.</w:t>
      </w:r>
      <w:r w:rsid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итогам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VI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Всероссийского конкурса «Лучшее муниципальное образование России в сфере управления общественными финансами (по итогам 2012 года)» среди 180 муниципальных образований из 61 региона России муниципальное образование «Можгинский район» было признано победителем и награждено дипломом 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III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степени. </w:t>
      </w:r>
    </w:p>
    <w:p w:rsidR="00B74CC8" w:rsidRDefault="00CB1B72" w:rsidP="001C6C6A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условиях стремительного развития информационных и телекоммуникационных технологий, новых задач в сфере </w:t>
      </w:r>
      <w:r w:rsidR="00976B45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управления, необходимости повышения эффективности бюджетных расходов </w:t>
      </w:r>
      <w:r w:rsidR="00976B45"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требуется ряд серьезных преобразований в части использования в сфере управления </w:t>
      </w:r>
      <w:r w:rsidR="004E75A1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муниципальными</w:t>
      </w:r>
      <w:r w:rsidRPr="00AE55C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финансами информационных и телекоммуникационных технологий. </w:t>
      </w:r>
    </w:p>
    <w:p w:rsidR="00FC37F5" w:rsidRPr="001C6C6A" w:rsidRDefault="00B74CC8" w:rsidP="0018477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1C6C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Несмотря на поступательное развитие к настоящему времени процесс формирования целостной системы управления муниципальными финансами еще не завершен.</w:t>
      </w:r>
      <w:r w:rsidR="00184772" w:rsidRPr="001C6C6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1C6C6A">
        <w:rPr>
          <w:rFonts w:ascii="Times New Roman" w:hAnsi="Times New Roman" w:cs="Times New Roman"/>
          <w:color w:val="000000" w:themeColor="text1"/>
          <w:sz w:val="25"/>
          <w:szCs w:val="25"/>
        </w:rPr>
        <w:t>Сформулированные стратегические цели и задачи социально- экономического развития требуют продолжения и углубления бюджетных реформ с выходом системы управления муниципальными финансами на качественно новый уровень.</w:t>
      </w:r>
    </w:p>
    <w:p w:rsidR="00B74CC8" w:rsidRPr="00804052" w:rsidRDefault="00B74CC8" w:rsidP="00B74CC8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415A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3" w:name="Par576"/>
      <w:bookmarkEnd w:id="13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AE65C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Приоритеты, ц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ели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 </w:t>
      </w:r>
    </w:p>
    <w:p w:rsidR="002400A3" w:rsidRPr="00F415A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0A3" w:rsidRPr="00DC673D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Обеспечение долгосрочной сбалансированности и устойчивости </w:t>
      </w:r>
      <w:r w:rsidR="00A22653"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A22653"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важнейшей предпосылкой финансового обеспечения принятых расходных обязательств </w:t>
      </w:r>
      <w:r w:rsidR="00AE65C3"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создает базовые условия для социально-экономического развития </w:t>
      </w:r>
      <w:r w:rsidR="00AE65C3"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52436D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Цел</w:t>
      </w:r>
      <w:r w:rsidR="0052436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ями 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явля</w:t>
      </w:r>
      <w:r w:rsidR="0052436D">
        <w:rPr>
          <w:rFonts w:ascii="Times New Roman" w:hAnsi="Times New Roman" w:cs="Times New Roman"/>
          <w:color w:val="000000" w:themeColor="text1"/>
          <w:sz w:val="25"/>
          <w:szCs w:val="25"/>
        </w:rPr>
        <w:t>ю</w:t>
      </w: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тся</w:t>
      </w:r>
      <w:r w:rsidR="0052436D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52436D" w:rsidRPr="0052436D" w:rsidRDefault="0052436D" w:rsidP="0052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создание условий для повышения эффективности бюджетных расходов и качества управления муниципальными финансами в </w:t>
      </w:r>
      <w:proofErr w:type="spellStart"/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повышения качества управления  муниципальными    финансами в </w:t>
      </w:r>
      <w:proofErr w:type="spellStart"/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повышения качества      финансового менеджмента в секторе муниципального управления;     </w:t>
      </w:r>
    </w:p>
    <w:p w:rsidR="0052436D" w:rsidRPr="0052436D" w:rsidRDefault="0052436D" w:rsidP="0052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>2) обеспечение долгосрочной сбалансированности и устойчивости консолидированного бюджета Можгинского района;</w:t>
      </w:r>
    </w:p>
    <w:p w:rsidR="0052436D" w:rsidRPr="0052436D" w:rsidRDefault="0052436D" w:rsidP="00524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3) развитие информационной системы управления муниципальными финансами в </w:t>
      </w:r>
      <w:proofErr w:type="spellStart"/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Можгинском</w:t>
      </w:r>
      <w:proofErr w:type="spellEnd"/>
      <w:r w:rsidRPr="0052436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                                         </w:t>
      </w:r>
    </w:p>
    <w:p w:rsidR="002400A3" w:rsidRPr="00DC673D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C673D">
        <w:rPr>
          <w:rFonts w:ascii="Times New Roman" w:hAnsi="Times New Roman" w:cs="Times New Roman"/>
          <w:color w:val="000000" w:themeColor="text1"/>
          <w:sz w:val="25"/>
          <w:szCs w:val="25"/>
        </w:rPr>
        <w:t>Для достижения поставленной цели будут решаться следующие задачи: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1) внедрение в практику долгосрочного финансового планирования;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2) переход к составлению и исполнению бюджета муниципального образования «Можгинский район» на основе программно-целевых принципов, начиная с бюджета на 2015 год и плановый период 2016 и 2017 годов; 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3) модернизация бюджетного процесса в условиях внедрения программн</w:t>
      </w:r>
      <w:proofErr w:type="gramStart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о-</w:t>
      </w:r>
      <w:proofErr w:type="gramEnd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целевых методов управления на основе муниципальных программ Можгинского района;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4) повышение эффективности оказания муниципальных услуг муниципальными учреждениями на основе совершенствования практики применения муниципальных заданий и финансовых нормативов;       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5) повышение эффективности управления муниципальными финансами;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6) создание стимулов для повышения качества финансового менеджмента главных распорядителей бюджетных средств;                              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7) создание стимулов для повышения эффективности бюджетных расходов и качества управления финансами муниципальных образований поселений в </w:t>
      </w:r>
      <w:proofErr w:type="spellStart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районе;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8) интеграция информационных систем, используемых для управления муниципальными финансами в  </w:t>
      </w:r>
      <w:proofErr w:type="spellStart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районе;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9) повышение открытости и прозрачности бюджетного процесса в </w:t>
      </w:r>
      <w:proofErr w:type="spellStart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путем внедрения новых информационных технологий;</w:t>
      </w:r>
    </w:p>
    <w:p w:rsidR="00015BB0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10) внедрение информационной системы планирования консолидированного бюджета Можгинского района.</w:t>
      </w:r>
    </w:p>
    <w:p w:rsidR="00AE48BF" w:rsidRPr="00015BB0" w:rsidRDefault="00015BB0" w:rsidP="00015BB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11) совершенствование системы распределения межбюджетных трансфертов из бюджета муниципального образования «Можгинский район»  бюджетам муниципальных образований  поселений в  </w:t>
      </w:r>
      <w:proofErr w:type="spellStart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015BB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районе, содействие повышению уровня бюджетной обеспеченности муниципальных образований поселений.                </w:t>
      </w:r>
    </w:p>
    <w:p w:rsidR="002400A3" w:rsidRDefault="00AE48BF" w:rsidP="00AE48B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AE48B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</w:t>
      </w:r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Par595"/>
      <w:bookmarkEnd w:id="14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AE65C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.3. Целевые показатели (индикаторы) подпрограммы</w:t>
      </w:r>
    </w:p>
    <w:p w:rsidR="002400A3" w:rsidRPr="004B441D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00A3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4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15" w:name="Par599"/>
      <w:bookmarkEnd w:id="15"/>
      <w:r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>Целевые показатели (индикаторы) подпрограммы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="004B441D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1940E0" w:rsidRPr="008E2B65" w:rsidRDefault="001940E0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940E0">
        <w:rPr>
          <w:rFonts w:ascii="Times New Roman" w:hAnsi="Times New Roman" w:cs="Times New Roman"/>
          <w:sz w:val="25"/>
          <w:szCs w:val="25"/>
        </w:rPr>
        <w:t xml:space="preserve">1) </w:t>
      </w:r>
      <w:r w:rsidR="008E2B65" w:rsidRPr="008E2B65">
        <w:rPr>
          <w:rFonts w:ascii="Times New Roman" w:hAnsi="Times New Roman" w:cs="Times New Roman"/>
          <w:sz w:val="25"/>
          <w:szCs w:val="25"/>
        </w:rPr>
        <w:t>уровень качества   управления  муниципальными финансами  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Республике;</w:t>
      </w:r>
    </w:p>
    <w:p w:rsidR="001940E0" w:rsidRPr="001940E0" w:rsidRDefault="001940E0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940E0">
        <w:rPr>
          <w:rFonts w:ascii="Times New Roman" w:hAnsi="Times New Roman" w:cs="Times New Roman"/>
          <w:sz w:val="25"/>
          <w:szCs w:val="25"/>
        </w:rPr>
        <w:t>2)утверждение бюджетов муниципальных образований Можгинского района на очередной финансовый год и плановый;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1940E0" w:rsidRPr="001940E0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940E0" w:rsidRPr="001940E0">
        <w:rPr>
          <w:rFonts w:ascii="Times New Roman" w:hAnsi="Times New Roman" w:cs="Times New Roman"/>
          <w:sz w:val="25"/>
          <w:szCs w:val="25"/>
          <w:lang w:eastAsia="ru-RU"/>
        </w:rPr>
        <w:t>отношение недополученных доходов по местным налогам в результате действия налоговых льгот, установленных органами местного самоуправления, к объему местных налогов консолидированного бюджета Можгинского района;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4</w:t>
      </w:r>
      <w:r w:rsidR="001940E0" w:rsidRPr="001940E0">
        <w:rPr>
          <w:rFonts w:ascii="Times New Roman" w:hAnsi="Times New Roman" w:cs="Times New Roman"/>
          <w:sz w:val="25"/>
          <w:szCs w:val="25"/>
          <w:lang w:eastAsia="ru-RU"/>
        </w:rPr>
        <w:t>)п</w:t>
      </w:r>
      <w:r w:rsidR="001940E0" w:rsidRPr="001940E0">
        <w:rPr>
          <w:rFonts w:ascii="Times New Roman" w:hAnsi="Times New Roman" w:cs="Times New Roman"/>
          <w:sz w:val="25"/>
          <w:szCs w:val="25"/>
        </w:rPr>
        <w:t>роведение конкурсного распределения принимаемых расходных обязательств с учетом эффективности планируемых мероприятий;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1940E0" w:rsidRPr="001940E0">
        <w:rPr>
          <w:rFonts w:ascii="Times New Roman" w:hAnsi="Times New Roman" w:cs="Times New Roman"/>
          <w:sz w:val="25"/>
          <w:szCs w:val="25"/>
        </w:rPr>
        <w:t>) у</w:t>
      </w:r>
      <w:r w:rsidR="001940E0" w:rsidRPr="001940E0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дельный вес муниципальных учреждений, оказывающих муниципальные услуги в соответствии с муниципальными заданиями, в общем количестве муниципальных учреждений;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1940E0" w:rsidRPr="001940E0">
        <w:rPr>
          <w:rFonts w:ascii="Times New Roman" w:eastAsia="Times New Roman" w:hAnsi="Times New Roman" w:cs="Times New Roman"/>
          <w:sz w:val="25"/>
          <w:szCs w:val="25"/>
          <w:lang w:eastAsia="ru-RU"/>
        </w:rPr>
        <w:t>) средний у</w:t>
      </w:r>
      <w:r w:rsidR="001940E0" w:rsidRPr="001940E0">
        <w:rPr>
          <w:rFonts w:ascii="Times New Roman" w:hAnsi="Times New Roman" w:cs="Times New Roman"/>
          <w:sz w:val="25"/>
          <w:szCs w:val="25"/>
        </w:rPr>
        <w:t xml:space="preserve">ровень </w:t>
      </w:r>
      <w:proofErr w:type="gramStart"/>
      <w:r w:rsidR="001940E0" w:rsidRPr="001940E0">
        <w:rPr>
          <w:rFonts w:ascii="Times New Roman" w:hAnsi="Times New Roman" w:cs="Times New Roman"/>
          <w:sz w:val="25"/>
          <w:szCs w:val="25"/>
        </w:rPr>
        <w:t>качества финансового менеджмента главных распорядителей средств консолидированного бюджета</w:t>
      </w:r>
      <w:proofErr w:type="gramEnd"/>
      <w:r w:rsidR="001940E0" w:rsidRPr="001940E0">
        <w:rPr>
          <w:rFonts w:ascii="Times New Roman" w:hAnsi="Times New Roman" w:cs="Times New Roman"/>
          <w:sz w:val="25"/>
          <w:szCs w:val="25"/>
        </w:rPr>
        <w:t xml:space="preserve"> Можгинского района;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A40BA5">
        <w:rPr>
          <w:rFonts w:ascii="Times New Roman" w:hAnsi="Times New Roman" w:cs="Times New Roman"/>
          <w:sz w:val="25"/>
          <w:szCs w:val="25"/>
        </w:rPr>
        <w:t>) с</w:t>
      </w:r>
      <w:r w:rsidR="001940E0" w:rsidRPr="001940E0">
        <w:rPr>
          <w:rFonts w:ascii="Times New Roman" w:hAnsi="Times New Roman" w:cs="Times New Roman"/>
          <w:sz w:val="25"/>
          <w:szCs w:val="25"/>
        </w:rPr>
        <w:t>редний уровень качества управления финансами по отношению к предыдущему году;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1940E0" w:rsidRPr="001940E0">
        <w:rPr>
          <w:rFonts w:ascii="Times New Roman" w:hAnsi="Times New Roman" w:cs="Times New Roman"/>
          <w:sz w:val="25"/>
          <w:szCs w:val="25"/>
        </w:rPr>
        <w:t>) оценка эффективности реализации муниципальных программ;</w:t>
      </w:r>
    </w:p>
    <w:p w:rsidR="001940E0" w:rsidRPr="001940E0" w:rsidRDefault="008920F5" w:rsidP="001940E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1940E0" w:rsidRPr="001940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размещение информации о разработке нормативных правовых актов, ходе и результатах их общественного обсуждения в сети Интернет в соответствии с Распоряжением Администрации муниципального образования «Можгинский район» от </w:t>
      </w:r>
      <w:r w:rsidR="001940E0" w:rsidRPr="001940E0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29.08.2013г. № 111-р «О периодичности размещения информации в сети Интернет, сроках ее обновления и о назначении должностных лиц ответственными за предоставление информации о деятельности органов местного самоуправления муниципального</w:t>
      </w:r>
      <w:r w:rsidR="001940E0" w:rsidRPr="001940E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образования «Можгинский район»    </w:t>
      </w:r>
      <w:proofErr w:type="gramEnd"/>
    </w:p>
    <w:p w:rsidR="001940E0" w:rsidRPr="001940E0" w:rsidRDefault="001940E0" w:rsidP="001940E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1940E0">
        <w:rPr>
          <w:rFonts w:ascii="Times New Roman" w:hAnsi="Times New Roman" w:cs="Times New Roman"/>
          <w:sz w:val="25"/>
          <w:szCs w:val="25"/>
        </w:rPr>
        <w:t>1</w:t>
      </w:r>
      <w:r w:rsidR="008920F5">
        <w:rPr>
          <w:rFonts w:ascii="Times New Roman" w:hAnsi="Times New Roman" w:cs="Times New Roman"/>
          <w:sz w:val="25"/>
          <w:szCs w:val="25"/>
        </w:rPr>
        <w:t>0</w:t>
      </w:r>
      <w:r w:rsidRPr="001940E0">
        <w:rPr>
          <w:rFonts w:ascii="Times New Roman" w:hAnsi="Times New Roman" w:cs="Times New Roman"/>
          <w:sz w:val="25"/>
          <w:szCs w:val="25"/>
        </w:rPr>
        <w:t xml:space="preserve">)доля межбюджетных трансфертов из бюджета муниципального образования «Можгинский район» (за исключением субвенций, а также субсидий, предоставленных на </w:t>
      </w:r>
      <w:proofErr w:type="spellStart"/>
      <w:r w:rsidRPr="001940E0">
        <w:rPr>
          <w:rFonts w:ascii="Times New Roman" w:hAnsi="Times New Roman" w:cs="Times New Roman"/>
          <w:sz w:val="25"/>
          <w:szCs w:val="25"/>
        </w:rPr>
        <w:t>софинансирование</w:t>
      </w:r>
      <w:proofErr w:type="spellEnd"/>
      <w:r w:rsidRPr="001940E0">
        <w:rPr>
          <w:rFonts w:ascii="Times New Roman" w:hAnsi="Times New Roman" w:cs="Times New Roman"/>
          <w:sz w:val="25"/>
          <w:szCs w:val="25"/>
        </w:rPr>
        <w:t xml:space="preserve"> бюджетных инвестиций в объекты муниципальной собственности) в объеме собственных доходов бюджетов;</w:t>
      </w:r>
    </w:p>
    <w:p w:rsidR="001940E0" w:rsidRPr="001940E0" w:rsidRDefault="008920F5" w:rsidP="001940E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1940E0" w:rsidRPr="001940E0">
        <w:rPr>
          <w:rFonts w:ascii="Times New Roman" w:hAnsi="Times New Roman" w:cs="Times New Roman"/>
          <w:sz w:val="25"/>
          <w:szCs w:val="25"/>
        </w:rPr>
        <w:t>) доля просроченной кредиторской задолженности в расходах бюджетов муниципальных образований  сельских поселений  Можгинского района;</w:t>
      </w:r>
    </w:p>
    <w:p w:rsidR="001940E0" w:rsidRPr="001940E0" w:rsidRDefault="008920F5" w:rsidP="001940E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</w:t>
      </w:r>
      <w:r w:rsidR="001940E0" w:rsidRPr="001940E0">
        <w:rPr>
          <w:rFonts w:ascii="Times New Roman" w:hAnsi="Times New Roman" w:cs="Times New Roman"/>
          <w:sz w:val="25"/>
          <w:szCs w:val="25"/>
        </w:rPr>
        <w:t>) отношение дефицита бюджетов муниципальных образований  сельских поселений  Можгинского района к доходам, рассчитанное в соответствии с требованиями Бюджетного Кодекса Российской Федерации;</w:t>
      </w:r>
    </w:p>
    <w:p w:rsidR="001940E0" w:rsidRPr="001940E0" w:rsidRDefault="008920F5" w:rsidP="001940E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13</w:t>
      </w:r>
      <w:r w:rsidR="001940E0" w:rsidRPr="001940E0">
        <w:rPr>
          <w:rFonts w:ascii="Times New Roman" w:hAnsi="Times New Roman" w:cs="Times New Roman"/>
          <w:sz w:val="25"/>
          <w:szCs w:val="25"/>
        </w:rPr>
        <w:t>) доля муниципальных образований сельских поселений, соблюдающих установленные бюджетным законодательством Российской Федерации ограничения по объемам муниципального долга и расходам на его обслуживание;</w:t>
      </w:r>
    </w:p>
    <w:p w:rsidR="001940E0" w:rsidRPr="001940E0" w:rsidRDefault="008920F5" w:rsidP="001940E0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</w:t>
      </w:r>
      <w:r w:rsidR="001940E0" w:rsidRPr="001940E0">
        <w:rPr>
          <w:rFonts w:ascii="Times New Roman" w:hAnsi="Times New Roman" w:cs="Times New Roman"/>
          <w:sz w:val="25"/>
          <w:szCs w:val="25"/>
        </w:rPr>
        <w:t>) средний уровень качества управления муниципальными финансами  муниципальных образований сельских поселений по результатам мониторинга и оценки качества управления муниципальными финансами.</w:t>
      </w:r>
    </w:p>
    <w:p w:rsidR="002400A3" w:rsidRPr="004B441D" w:rsidRDefault="00CC5DE5" w:rsidP="009B3C45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w:anchor="Par2081" w:history="1">
        <w:r w:rsidR="002400A3" w:rsidRPr="004B441D">
          <w:rPr>
            <w:rFonts w:ascii="Times New Roman" w:hAnsi="Times New Roman" w:cs="Times New Roman"/>
            <w:color w:val="000000" w:themeColor="text1"/>
            <w:sz w:val="25"/>
            <w:szCs w:val="25"/>
          </w:rPr>
          <w:t>Сведения</w:t>
        </w:r>
      </w:hyperlink>
      <w:r w:rsidR="002400A3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значениях целевых показателей (индикаторов) подпрограммы</w:t>
      </w:r>
      <w:r w:rsidR="006633C9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 w:rsidR="006633C9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представлены в </w:t>
      </w:r>
      <w:r w:rsidR="006633C9" w:rsidRPr="004B441D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приложении 1</w:t>
      </w:r>
      <w:r w:rsidR="006633C9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</w:t>
      </w:r>
      <w:r w:rsidR="002400A3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программе.</w:t>
      </w:r>
    </w:p>
    <w:p w:rsidR="00CE2359" w:rsidRPr="008D194B" w:rsidRDefault="00B57756" w:rsidP="00B577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ar610"/>
      <w:bookmarkEnd w:id="16"/>
      <w:r w:rsidRPr="008D1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00A3" w:rsidRPr="00804052" w:rsidRDefault="00CE2359" w:rsidP="00CE235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9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33C9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                         </w:t>
      </w:r>
    </w:p>
    <w:p w:rsidR="002400A3" w:rsidRPr="00F415AB" w:rsidRDefault="002F0CF2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7" w:name="Par621"/>
      <w:bookmarkEnd w:id="17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 Сроки и этапы реализации подпрограммы</w:t>
      </w:r>
    </w:p>
    <w:p w:rsidR="002400A3" w:rsidRPr="00804052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4B441D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>Подпрограмма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реализуется в 201</w:t>
      </w:r>
      <w:r w:rsidR="002F0CF2"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- 2020 годах.</w:t>
      </w:r>
    </w:p>
    <w:p w:rsidR="002400A3" w:rsidRPr="004B441D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Этапы подпрограммы </w:t>
      </w:r>
      <w:r w:rsidR="007F6EB5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 w:rsidRPr="004B441D">
        <w:rPr>
          <w:rFonts w:ascii="Times New Roman" w:hAnsi="Times New Roman" w:cs="Times New Roman"/>
          <w:color w:val="000000" w:themeColor="text1"/>
          <w:sz w:val="25"/>
          <w:szCs w:val="25"/>
        </w:rPr>
        <w:t>не выделяются.</w:t>
      </w:r>
    </w:p>
    <w:p w:rsidR="004B441D" w:rsidRPr="00804052" w:rsidRDefault="004B441D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415A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Par626"/>
      <w:bookmarkEnd w:id="18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2F0CF2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.5. Основные мероприятия подпрограммы</w:t>
      </w:r>
    </w:p>
    <w:p w:rsidR="002400A3" w:rsidRPr="00804052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Default="00CC5DE5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w:anchor="Par2984" w:history="1">
        <w:r w:rsidR="002400A3" w:rsidRPr="00C32BCE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Перечень</w:t>
        </w:r>
      </w:hyperlink>
      <w:r w:rsidR="002400A3" w:rsidRPr="00C32B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основных мероприятий подпрограммы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 w:rsidR="002400A3" w:rsidRPr="00C32B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 указанием ответственных исполнителей, сроков реализации и непосредственных результатов представлен в </w:t>
      </w:r>
      <w:r w:rsidR="002400A3" w:rsidRPr="00C32BCE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приложении 2</w:t>
      </w:r>
      <w:r w:rsidR="002400A3" w:rsidRPr="00C32B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</w:t>
      </w:r>
      <w:r w:rsidR="0016106C" w:rsidRPr="00C32BC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="002400A3" w:rsidRPr="00C32BC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программе.</w:t>
      </w:r>
    </w:p>
    <w:p w:rsidR="005A5DBB" w:rsidRPr="00C32BCE" w:rsidRDefault="005A5DBB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 учетом достигнутых результатов, а также в случае увеличения бюджетных возможностей за счет получения субсидии из бюджета Удмуртской Республики на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мероприятий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повышения эффективности бюджетных расходов по итогам конкурсного отбора, перечень основных мероприятий подпрограммы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может быть уточнен.</w:t>
      </w:r>
    </w:p>
    <w:p w:rsidR="002400A3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9" w:name="Par644"/>
      <w:bookmarkEnd w:id="19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A0A46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.6. Меры </w:t>
      </w:r>
      <w:r w:rsidR="000A0A46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регулирования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400A3" w:rsidRPr="00804052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337A18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В рамках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осуществляются меры нормативного правового регулирования.</w:t>
      </w:r>
    </w:p>
    <w:p w:rsidR="002400A3" w:rsidRPr="00337A18" w:rsidRDefault="0070341E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sz w:val="25"/>
          <w:szCs w:val="25"/>
        </w:rPr>
        <w:t xml:space="preserve">Решением Можгинского районного Совета депутатов  № 12.4 от 25 июня 2008 года 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 бюджетном процессе в 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муниципальном образовании «Можгинский район» 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предусмотрена возможность составления и утверждения проекта бюджета 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«Можгинский район»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очередной финансовый год, на очередной финансовый год и плановый период. На практике </w:t>
      </w:r>
      <w:proofErr w:type="gramStart"/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осуществляется составление и утверждение проекта бюджета 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образования «Можгинский район» и бюджетов муниципальных образований поселений в </w:t>
      </w:r>
      <w:proofErr w:type="spellStart"/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очередной 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финансовый год и плановый период начиная</w:t>
      </w:r>
      <w:proofErr w:type="gramEnd"/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2011 года.</w:t>
      </w:r>
    </w:p>
    <w:p w:rsidR="0030259F" w:rsidRDefault="0030259F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E4DD2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 Администрации муниципального образования «Можгинский район» от 24 сентября 2013 года № 1316 «Об утверждении Порядка разработки, реализации и мониторинга муниципальных программ муниципального образования «Можгинский район»</w:t>
      </w:r>
      <w:r w:rsidR="002E4DD2" w:rsidRPr="002E4DD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(в редакции от 03 июня 2014 года № 593)</w:t>
      </w:r>
      <w:r w:rsidRPr="002E4DD2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C91861" w:rsidRPr="00337A18" w:rsidRDefault="00C91861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Соглашение о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«Можгинский район» и осуществлении 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его исполнением на текущий финансовый год.</w:t>
      </w:r>
    </w:p>
    <w:p w:rsidR="002400A3" w:rsidRPr="00337A18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целях обеспечения перехода к новым принципам финансирования </w:t>
      </w:r>
      <w:r w:rsidR="0023340E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муниципальных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бюджетных и автономных учреждений принято </w:t>
      </w:r>
      <w:hyperlink r:id="rId40" w:history="1">
        <w:r w:rsidRPr="00337A18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постановление</w:t>
        </w:r>
      </w:hyperlink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23340E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Администрации муниципального образования «Можгинский район» от 1 июня 2011 года № 493.4  «О порядке формирования муниципального задания и его финансового обеспечения в отношении муниципальных учреждений Можгинского района»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5C77A2" w:rsidRPr="00337A18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Мониторинг качества финансового менеджмента, осуществляемого главными распорядителями средств бюджета </w:t>
      </w:r>
      <w:r w:rsidR="005C77A2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муниципального образования «Можгинский район» от 7 октября 2011 года № 1101 «Об утверждении Положения об организации проведения мониторинга качества финансового менеджмента, осуществляемого главн</w:t>
      </w:r>
      <w:r w:rsidR="00376C1B">
        <w:rPr>
          <w:rFonts w:ascii="Times New Roman" w:hAnsi="Times New Roman" w:cs="Times New Roman"/>
          <w:color w:val="000000" w:themeColor="text1"/>
          <w:sz w:val="25"/>
          <w:szCs w:val="25"/>
        </w:rPr>
        <w:t>ы</w:t>
      </w:r>
      <w:r w:rsidR="005C77A2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ми распорядителями средств бюджета муниципального образования «Можгинский район»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E95F32" w:rsidRPr="00337A18" w:rsidRDefault="00E95F32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sz w:val="25"/>
          <w:szCs w:val="25"/>
        </w:rPr>
        <w:t>Решением Можгинского районного Совета депутатов от 29 ноября 2007 г. № 8.13  утверждено Положение о районном фонде финансовой поддержки поселений муниципального образования «Можгинский район»</w:t>
      </w:r>
    </w:p>
    <w:p w:rsidR="00350AC7" w:rsidRDefault="00350AC7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Постановлением Администрации муниципального образования «Можгинский район»  от 28 февраля 2013 года № 230  утверждены Методика осуществления мониторинга и оценки качества управления муниципальными финансами муниципальных образований поселений в </w:t>
      </w:r>
      <w:proofErr w:type="spellStart"/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и Порядок применения результатов мониторинга и оценки качества управления муниципальными финансами. </w:t>
      </w:r>
    </w:p>
    <w:p w:rsidR="00A85591" w:rsidRPr="00337A18" w:rsidRDefault="00A85591" w:rsidP="00A85591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56131">
        <w:rPr>
          <w:rFonts w:ascii="Times New Roman" w:hAnsi="Times New Roman" w:cs="Times New Roman"/>
          <w:color w:val="000000" w:themeColor="text1"/>
          <w:sz w:val="25"/>
          <w:szCs w:val="25"/>
        </w:rPr>
        <w:t>Постановлением главы Администрации муниципального образования «Можгинский район» от 25 декабря 2009 года № 51 утвержден перечень информации о деятельности органов местного самоуправления муниципального образования «Можгинский район», необходимой для размещения в сети Интернет на сайте Администрации муниципального образования «Можгинский район».</w:t>
      </w:r>
    </w:p>
    <w:p w:rsidR="002840E7" w:rsidRPr="002840E7" w:rsidRDefault="007A720E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</w:t>
      </w:r>
      <w:r w:rsidR="002840E7" w:rsidRPr="002840E7">
        <w:rPr>
          <w:rFonts w:ascii="Times New Roman" w:eastAsia="HiddenHorzOCR" w:hAnsi="Times New Roman" w:cs="Times New Roman"/>
          <w:sz w:val="25"/>
          <w:szCs w:val="25"/>
        </w:rPr>
        <w:t xml:space="preserve">В рамках подпрограммы </w:t>
      </w:r>
      <w:r w:rsidR="001C649B">
        <w:rPr>
          <w:rFonts w:ascii="Times New Roman" w:eastAsia="HiddenHorzOCR" w:hAnsi="Times New Roman" w:cs="Times New Roman"/>
          <w:sz w:val="25"/>
          <w:szCs w:val="25"/>
        </w:rPr>
        <w:t xml:space="preserve">2 </w:t>
      </w:r>
      <w:r w:rsidR="002840E7" w:rsidRPr="002840E7">
        <w:rPr>
          <w:rFonts w:ascii="Times New Roman" w:eastAsia="HiddenHorzOCR" w:hAnsi="Times New Roman" w:cs="Times New Roman"/>
          <w:sz w:val="25"/>
          <w:szCs w:val="25"/>
        </w:rPr>
        <w:t>планируется реализовать меры нормативного</w:t>
      </w:r>
      <w:r w:rsidR="002840E7"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="002840E7" w:rsidRPr="002840E7">
        <w:rPr>
          <w:rFonts w:ascii="Times New Roman" w:eastAsia="HiddenHorzOCR" w:hAnsi="Times New Roman" w:cs="Times New Roman"/>
          <w:sz w:val="25"/>
          <w:szCs w:val="25"/>
        </w:rPr>
        <w:t>правового регулирования в части: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1) разработки долгосрочной бюджетной стратегии </w:t>
      </w:r>
      <w:r>
        <w:rPr>
          <w:rFonts w:ascii="Times New Roman" w:eastAsia="HiddenHorzOCR" w:hAnsi="Times New Roman" w:cs="Times New Roman"/>
          <w:sz w:val="25"/>
          <w:szCs w:val="25"/>
        </w:rPr>
        <w:t>Можгинского района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и ее применения в практике </w:t>
      </w:r>
      <w:r>
        <w:rPr>
          <w:rFonts w:ascii="Times New Roman" w:eastAsia="HiddenHorzOCR" w:hAnsi="Times New Roman" w:cs="Times New Roman"/>
          <w:sz w:val="25"/>
          <w:szCs w:val="25"/>
        </w:rPr>
        <w:t>муниципального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управления;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2) создания системы оценки потребности в предоставлении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муниципальных услуг (по видам услуг) с учетом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разграничения полномочий, приоритетов социально-экономического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развития </w:t>
      </w:r>
      <w:r>
        <w:rPr>
          <w:rFonts w:ascii="Times New Roman" w:eastAsia="HiddenHorzOCR" w:hAnsi="Times New Roman" w:cs="Times New Roman"/>
          <w:sz w:val="25"/>
          <w:szCs w:val="25"/>
        </w:rPr>
        <w:t>Можгинского района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, а также прогноза социально-экономического развития на долгосрочную перспективу, применения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результатов такой оценки в стратегическом бюджетном планировании;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 3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) совершенствования и повышения эффективности финансового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контроля;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 4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) перехода при финансовом обеспечении выполнения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муниципальных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заданий к единым методикам расчета нормативных затрат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на оказание </w:t>
      </w:r>
      <w:r>
        <w:rPr>
          <w:rFonts w:ascii="Times New Roman" w:eastAsia="HiddenHorzOCR" w:hAnsi="Times New Roman" w:cs="Times New Roman"/>
          <w:sz w:val="25"/>
          <w:szCs w:val="25"/>
        </w:rPr>
        <w:t>муниципальных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услуг, с соблюдением общих требований,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определенных федеральными органами исполнительной власти;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 5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) внедрения и совершенствования </w:t>
      </w:r>
      <w:proofErr w:type="gramStart"/>
      <w:r w:rsidRPr="002840E7">
        <w:rPr>
          <w:rFonts w:ascii="Times New Roman" w:eastAsia="HiddenHorzOCR" w:hAnsi="Times New Roman" w:cs="Times New Roman"/>
          <w:sz w:val="25"/>
          <w:szCs w:val="25"/>
        </w:rPr>
        <w:t>систем оплаты труда работников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муниципальных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учреждений</w:t>
      </w:r>
      <w:proofErr w:type="gramEnd"/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>
        <w:rPr>
          <w:rFonts w:ascii="Times New Roman" w:eastAsia="HiddenHorzOCR" w:hAnsi="Times New Roman" w:cs="Times New Roman"/>
          <w:sz w:val="25"/>
          <w:szCs w:val="25"/>
        </w:rPr>
        <w:t>Можгинского района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 с применением в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учреждениях принципов «эффективного контракта»;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  6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) упорядочения формирования перечней услуг, оказываемых на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платной основе в </w:t>
      </w:r>
      <w:r>
        <w:rPr>
          <w:rFonts w:ascii="Times New Roman" w:eastAsia="HiddenHorzOCR" w:hAnsi="Times New Roman" w:cs="Times New Roman"/>
          <w:sz w:val="25"/>
          <w:szCs w:val="25"/>
        </w:rPr>
        <w:t xml:space="preserve">муниципальных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учреждениях;</w:t>
      </w:r>
    </w:p>
    <w:p w:rsidR="002840E7" w:rsidRPr="002840E7" w:rsidRDefault="002840E7" w:rsidP="00284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lastRenderedPageBreak/>
        <w:t xml:space="preserve">          </w:t>
      </w:r>
      <w:r w:rsidR="00E14EB5">
        <w:rPr>
          <w:rFonts w:ascii="Times New Roman" w:eastAsia="HiddenHorzOCR" w:hAnsi="Times New Roman" w:cs="Times New Roman"/>
          <w:sz w:val="25"/>
          <w:szCs w:val="25"/>
        </w:rPr>
        <w:t>7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) организации системы раскрытия информации о подготовке</w:t>
      </w:r>
      <w:r w:rsidR="00E14EB5">
        <w:rPr>
          <w:rFonts w:ascii="Times New Roman" w:eastAsia="HiddenHorzOCR" w:hAnsi="Times New Roman" w:cs="Times New Roman"/>
          <w:sz w:val="25"/>
          <w:szCs w:val="25"/>
        </w:rPr>
        <w:t xml:space="preserve">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 xml:space="preserve">проектов нормативных правовых актов в сфере управления </w:t>
      </w:r>
      <w:r w:rsidR="00E14EB5">
        <w:rPr>
          <w:rFonts w:ascii="Times New Roman" w:eastAsia="HiddenHorzOCR" w:hAnsi="Times New Roman" w:cs="Times New Roman"/>
          <w:sz w:val="25"/>
          <w:szCs w:val="25"/>
        </w:rPr>
        <w:t xml:space="preserve">муниципальными </w:t>
      </w:r>
      <w:r w:rsidRPr="002840E7">
        <w:rPr>
          <w:rFonts w:ascii="Times New Roman" w:eastAsia="HiddenHorzOCR" w:hAnsi="Times New Roman" w:cs="Times New Roman"/>
          <w:sz w:val="25"/>
          <w:szCs w:val="25"/>
        </w:rPr>
        <w:t>финансами и результатах их общественных обсуждений.</w:t>
      </w:r>
    </w:p>
    <w:p w:rsidR="00447443" w:rsidRPr="003948C2" w:rsidRDefault="007A720E" w:rsidP="00447443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 </w:t>
      </w:r>
      <w:r w:rsidR="00447443">
        <w:rPr>
          <w:rFonts w:ascii="Times New Roman" w:eastAsia="HiddenHorzOCR" w:hAnsi="Times New Roman" w:cs="Times New Roman"/>
          <w:sz w:val="25"/>
          <w:szCs w:val="25"/>
        </w:rPr>
        <w:t>Ф</w:t>
      </w:r>
      <w:r w:rsidR="00447443" w:rsidRPr="003948C2">
        <w:rPr>
          <w:rFonts w:ascii="Times New Roman" w:hAnsi="Times New Roman" w:cs="Times New Roman"/>
          <w:sz w:val="25"/>
          <w:szCs w:val="25"/>
        </w:rPr>
        <w:t>инансов</w:t>
      </w:r>
      <w:r w:rsidR="00447443">
        <w:rPr>
          <w:rFonts w:ascii="Times New Roman" w:hAnsi="Times New Roman" w:cs="Times New Roman"/>
          <w:sz w:val="25"/>
          <w:szCs w:val="25"/>
        </w:rPr>
        <w:t>ая</w:t>
      </w:r>
      <w:r w:rsidR="00447443" w:rsidRPr="003948C2">
        <w:rPr>
          <w:rFonts w:ascii="Times New Roman" w:hAnsi="Times New Roman" w:cs="Times New Roman"/>
          <w:sz w:val="25"/>
          <w:szCs w:val="25"/>
        </w:rPr>
        <w:t xml:space="preserve"> оценк</w:t>
      </w:r>
      <w:r w:rsidR="00447443">
        <w:rPr>
          <w:rFonts w:ascii="Times New Roman" w:hAnsi="Times New Roman" w:cs="Times New Roman"/>
          <w:sz w:val="25"/>
          <w:szCs w:val="25"/>
        </w:rPr>
        <w:t>а</w:t>
      </w:r>
      <w:r w:rsidR="00447443" w:rsidRPr="003948C2">
        <w:rPr>
          <w:rFonts w:ascii="Times New Roman" w:hAnsi="Times New Roman" w:cs="Times New Roman"/>
          <w:sz w:val="25"/>
          <w:szCs w:val="25"/>
        </w:rPr>
        <w:t xml:space="preserve"> применения мер муниципального регулирования в сфере реализации муниципальной </w:t>
      </w:r>
      <w:r w:rsidR="00923AC4">
        <w:rPr>
          <w:rFonts w:ascii="Times New Roman" w:hAnsi="Times New Roman" w:cs="Times New Roman"/>
          <w:sz w:val="25"/>
          <w:szCs w:val="25"/>
        </w:rPr>
        <w:t>под</w:t>
      </w:r>
      <w:r w:rsidR="00447443" w:rsidRPr="003948C2">
        <w:rPr>
          <w:rFonts w:ascii="Times New Roman" w:hAnsi="Times New Roman" w:cs="Times New Roman"/>
          <w:sz w:val="25"/>
          <w:szCs w:val="25"/>
        </w:rPr>
        <w:t>программы</w:t>
      </w:r>
      <w:r w:rsidR="00447443">
        <w:rPr>
          <w:rFonts w:ascii="Times New Roman" w:hAnsi="Times New Roman" w:cs="Times New Roman"/>
          <w:sz w:val="25"/>
          <w:szCs w:val="25"/>
        </w:rPr>
        <w:t xml:space="preserve"> 2 отсутствует.</w:t>
      </w:r>
    </w:p>
    <w:p w:rsidR="00E14EB5" w:rsidRPr="002840E7" w:rsidRDefault="00E14EB5" w:rsidP="00E14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1887" w:rsidRDefault="00F81887" w:rsidP="00337A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Par655"/>
      <w:bookmarkEnd w:id="20"/>
    </w:p>
    <w:p w:rsidR="00337A18" w:rsidRPr="00F415AB" w:rsidRDefault="002400A3" w:rsidP="00337A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ED4839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.7. Прогноз сводных показателей </w:t>
      </w:r>
      <w:r w:rsidR="00ED4839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337A18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заданий </w:t>
      </w:r>
    </w:p>
    <w:p w:rsidR="002400A3" w:rsidRPr="00804052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Default="00ED4839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Муниципальные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задания на оказание 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муниципальных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услуг (выполнение работ) в рамках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="002400A3"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 формируются.</w:t>
      </w:r>
    </w:p>
    <w:p w:rsidR="003E2836" w:rsidRDefault="003E2836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1887" w:rsidRDefault="00F81887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2836" w:rsidRPr="00F415AB" w:rsidRDefault="003E2836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2.2.8. 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Взаимодействие с органами государственной власти и местного самоуправления, организациями </w:t>
      </w:r>
    </w:p>
    <w:p w:rsidR="00AD19DD" w:rsidRPr="00256DD8" w:rsidRDefault="00AD19DD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D19DD" w:rsidRPr="00AD19DD" w:rsidRDefault="00AD19DD" w:rsidP="00AD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42888">
        <w:rPr>
          <w:rFonts w:ascii="Times New Roman" w:hAnsi="Times New Roman" w:cs="Times New Roman"/>
          <w:sz w:val="25"/>
          <w:szCs w:val="25"/>
          <w:lang w:eastAsia="ru-RU"/>
        </w:rPr>
        <w:t>В ходе реализации подпрограммы</w:t>
      </w:r>
      <w:r w:rsidR="001C649B">
        <w:rPr>
          <w:rFonts w:ascii="Times New Roman" w:hAnsi="Times New Roman" w:cs="Times New Roman"/>
          <w:sz w:val="25"/>
          <w:szCs w:val="25"/>
          <w:lang w:eastAsia="ru-RU"/>
        </w:rPr>
        <w:t xml:space="preserve"> 2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по </w:t>
      </w:r>
      <w:r w:rsidRPr="00AD19DD">
        <w:rPr>
          <w:rFonts w:ascii="Times New Roman" w:hAnsi="Times New Roman" w:cs="Times New Roman"/>
          <w:sz w:val="25"/>
          <w:szCs w:val="25"/>
          <w:lang w:eastAsia="ru-RU"/>
        </w:rPr>
        <w:t>вопросам п</w:t>
      </w:r>
      <w:r w:rsidR="00C3637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овышения</w:t>
      </w:r>
      <w:r w:rsidRPr="00AD19D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эффективности расходов </w:t>
      </w:r>
      <w:r w:rsidRPr="00AD19DD">
        <w:rPr>
          <w:rFonts w:ascii="Times New Roman" w:hAnsi="Times New Roman" w:cs="Times New Roman"/>
          <w:sz w:val="25"/>
          <w:szCs w:val="25"/>
          <w:lang w:eastAsia="ru-RU"/>
        </w:rPr>
        <w:t xml:space="preserve">бюджета Можгинского района Управление финансов Администрации муниципального образования «Можгинский район» взаимодействует </w:t>
      </w:r>
      <w:proofErr w:type="gramStart"/>
      <w:r w:rsidRPr="00AD19DD">
        <w:rPr>
          <w:rFonts w:ascii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AD19DD">
        <w:rPr>
          <w:rFonts w:ascii="Times New Roman" w:hAnsi="Times New Roman" w:cs="Times New Roman"/>
          <w:sz w:val="25"/>
          <w:szCs w:val="25"/>
          <w:lang w:eastAsia="ru-RU"/>
        </w:rPr>
        <w:t>:</w:t>
      </w:r>
    </w:p>
    <w:p w:rsidR="00AD19DD" w:rsidRDefault="00AD19DD" w:rsidP="00AD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42888">
        <w:rPr>
          <w:rFonts w:ascii="Times New Roman" w:hAnsi="Times New Roman" w:cs="Times New Roman"/>
          <w:sz w:val="25"/>
          <w:szCs w:val="25"/>
          <w:lang w:eastAsia="ru-RU"/>
        </w:rPr>
        <w:t>Министерством финансов Удмуртской Республики</w:t>
      </w:r>
    </w:p>
    <w:p w:rsidR="00AD19DD" w:rsidRDefault="00AD19DD" w:rsidP="00AD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Управлениями и отделами Администрации муниципального образования «Можгинский район»</w:t>
      </w:r>
    </w:p>
    <w:p w:rsidR="00AD19DD" w:rsidRDefault="00AD19DD" w:rsidP="00AD1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Администрациями муниципальных образований сельских поселений в </w:t>
      </w:r>
      <w:proofErr w:type="spellStart"/>
      <w:r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F16265" w:rsidRDefault="00AD19DD" w:rsidP="00F1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F16265">
        <w:rPr>
          <w:rFonts w:ascii="Times New Roman" w:hAnsi="Times New Roman" w:cs="Times New Roman"/>
          <w:sz w:val="25"/>
          <w:szCs w:val="25"/>
          <w:lang w:eastAsia="ru-RU"/>
        </w:rPr>
        <w:t xml:space="preserve">Главными распорядителями средств бюджета муниципального образования «Можгинский район», бюджетов муниципальных образований сельских поселений в </w:t>
      </w:r>
      <w:proofErr w:type="spellStart"/>
      <w:r w:rsidR="00F16265"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 w:rsidR="00F16265"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F16265" w:rsidRDefault="00F16265" w:rsidP="00F1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 Главными администраторами (администраторами) доходов бюджета муниципального образования «Можгинский район», бюджетов муниципальных образований сельских поселений в </w:t>
      </w:r>
      <w:proofErr w:type="spellStart"/>
      <w:r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F16265" w:rsidRDefault="00F16265" w:rsidP="00F162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Главными администраторами источников финансирования дефицита бюджета муниципального образования «Можгинский район», бюджетов муниципальных образований сельских поселений в </w:t>
      </w:r>
      <w:proofErr w:type="spellStart"/>
      <w:r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>
        <w:rPr>
          <w:rFonts w:ascii="Times New Roman" w:hAnsi="Times New Roman" w:cs="Times New Roman"/>
          <w:sz w:val="25"/>
          <w:szCs w:val="25"/>
          <w:lang w:eastAsia="ru-RU"/>
        </w:rPr>
        <w:t xml:space="preserve"> районе.</w:t>
      </w:r>
    </w:p>
    <w:p w:rsidR="004F52EA" w:rsidRPr="004F52EA" w:rsidRDefault="004F52EA" w:rsidP="004F52EA">
      <w:pPr>
        <w:keepNext/>
        <w:shd w:val="clear" w:color="auto" w:fill="FFFFFF"/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/>
          <w:bCs/>
          <w:sz w:val="25"/>
          <w:szCs w:val="25"/>
        </w:rPr>
        <w:t xml:space="preserve">            </w:t>
      </w:r>
      <w:r w:rsidRPr="004F52EA">
        <w:rPr>
          <w:rFonts w:ascii="Times New Roman" w:hAnsi="Times New Roman"/>
          <w:bCs/>
          <w:sz w:val="25"/>
          <w:szCs w:val="25"/>
        </w:rPr>
        <w:t xml:space="preserve">Для принятия обоснованных  и оперативных управленческих решений в сфере </w:t>
      </w:r>
      <w:proofErr w:type="gramStart"/>
      <w:r>
        <w:rPr>
          <w:rFonts w:ascii="Times New Roman" w:hAnsi="Times New Roman"/>
          <w:bCs/>
          <w:sz w:val="25"/>
          <w:szCs w:val="25"/>
        </w:rPr>
        <w:t>п</w:t>
      </w:r>
      <w:r w:rsidRPr="004F52EA">
        <w:rPr>
          <w:rFonts w:ascii="Times New Roman" w:hAnsi="Times New Roman"/>
          <w:bCs/>
          <w:sz w:val="25"/>
          <w:szCs w:val="25"/>
        </w:rPr>
        <w:t>овышения эффективности деятельности органов местного самоуправления</w:t>
      </w:r>
      <w:proofErr w:type="gramEnd"/>
      <w:r w:rsidRPr="004F52EA">
        <w:rPr>
          <w:rFonts w:ascii="Times New Roman" w:hAnsi="Times New Roman"/>
          <w:bCs/>
          <w:sz w:val="25"/>
          <w:szCs w:val="25"/>
        </w:rPr>
        <w:t xml:space="preserve">  и муниципальных учреждений в рамках проведения независимой оценки  качества оказываемых муниципальных услуг (работ) </w:t>
      </w:r>
      <w:r w:rsidR="005F5840">
        <w:rPr>
          <w:rFonts w:ascii="Times New Roman" w:hAnsi="Times New Roman"/>
          <w:bCs/>
          <w:sz w:val="25"/>
          <w:szCs w:val="25"/>
        </w:rPr>
        <w:t xml:space="preserve">будет </w:t>
      </w:r>
      <w:r w:rsidRPr="004F52EA">
        <w:rPr>
          <w:rFonts w:ascii="Times New Roman" w:hAnsi="Times New Roman"/>
          <w:bCs/>
          <w:sz w:val="25"/>
          <w:szCs w:val="25"/>
        </w:rPr>
        <w:t>осуществля</w:t>
      </w:r>
      <w:r w:rsidR="005F5840">
        <w:rPr>
          <w:rFonts w:ascii="Times New Roman" w:hAnsi="Times New Roman"/>
          <w:bCs/>
          <w:sz w:val="25"/>
          <w:szCs w:val="25"/>
        </w:rPr>
        <w:t>ться</w:t>
      </w:r>
      <w:r w:rsidRPr="004F52EA">
        <w:rPr>
          <w:rFonts w:ascii="Times New Roman" w:hAnsi="Times New Roman"/>
          <w:bCs/>
          <w:sz w:val="25"/>
          <w:szCs w:val="25"/>
        </w:rPr>
        <w:t xml:space="preserve"> взаимодействие с организациями и гражданами  </w:t>
      </w:r>
      <w:r>
        <w:rPr>
          <w:rFonts w:ascii="Times New Roman" w:hAnsi="Times New Roman"/>
          <w:bCs/>
          <w:sz w:val="25"/>
          <w:szCs w:val="25"/>
        </w:rPr>
        <w:t>Можгинского района</w:t>
      </w:r>
      <w:r w:rsidRPr="004F52EA">
        <w:rPr>
          <w:rFonts w:ascii="Times New Roman" w:hAnsi="Times New Roman"/>
          <w:bCs/>
          <w:sz w:val="25"/>
          <w:szCs w:val="25"/>
        </w:rPr>
        <w:t>.</w:t>
      </w:r>
    </w:p>
    <w:p w:rsidR="003E2836" w:rsidRPr="00256DD8" w:rsidRDefault="003E2836" w:rsidP="00F1626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Органы местного самоуправления муниципальных образований сельских поселений Можгинского района в соответствии с Федеральным </w:t>
      </w:r>
      <w:hyperlink r:id="rId41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законом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от 6 октября 2003 года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№ 131 "Об общих принципах организации местного самоуправления в Российской Федерации" и Бюджетным </w:t>
      </w:r>
      <w:hyperlink r:id="rId42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 осуществляют </w:t>
      </w:r>
      <w:r w:rsidR="00672FBB">
        <w:rPr>
          <w:rFonts w:ascii="Times New Roman" w:hAnsi="Times New Roman" w:cs="Times New Roman"/>
          <w:color w:val="000000" w:themeColor="text1"/>
          <w:sz w:val="25"/>
          <w:szCs w:val="25"/>
        </w:rPr>
        <w:t>выполнение мероприятий преду</w:t>
      </w:r>
      <w:r w:rsidR="00A92F05">
        <w:rPr>
          <w:rFonts w:ascii="Times New Roman" w:hAnsi="Times New Roman" w:cs="Times New Roman"/>
          <w:color w:val="000000" w:themeColor="text1"/>
          <w:sz w:val="25"/>
          <w:szCs w:val="25"/>
        </w:rPr>
        <w:t>смотренных данной подпрограммой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3E2836" w:rsidRDefault="003E2836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Pr="00F415A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1" w:name="Par662"/>
      <w:bookmarkStart w:id="22" w:name="Par672"/>
      <w:bookmarkStart w:id="23" w:name="Par681"/>
      <w:bookmarkEnd w:id="21"/>
      <w:bookmarkEnd w:id="22"/>
      <w:bookmarkEnd w:id="23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ED4839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2F05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Ресурсное обеспечение подпрограммы</w:t>
      </w:r>
    </w:p>
    <w:p w:rsidR="002400A3" w:rsidRPr="00337A18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32A57" w:rsidRPr="00DE7CF9" w:rsidRDefault="00ED4839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Объем бюджетных ассигнований на реализацию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337A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средств бюджета муниципального образования «Можгинский район </w:t>
      </w:r>
      <w:r w:rsidR="00932A57" w:rsidRPr="0063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составит </w:t>
      </w:r>
      <w:r w:rsidR="00932A57">
        <w:rPr>
          <w:rFonts w:ascii="Times New Roman" w:hAnsi="Times New Roman" w:cs="Times New Roman"/>
          <w:color w:val="000000" w:themeColor="text1"/>
          <w:sz w:val="24"/>
          <w:szCs w:val="24"/>
        </w:rPr>
        <w:t>218 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739</w:t>
      </w:r>
      <w:r w:rsidR="00932A57">
        <w:rPr>
          <w:rFonts w:ascii="Times New Roman" w:hAnsi="Times New Roman" w:cs="Times New Roman"/>
          <w:color w:val="000000" w:themeColor="text1"/>
          <w:sz w:val="24"/>
          <w:szCs w:val="24"/>
        </w:rPr>
        <w:t>,9</w:t>
      </w:r>
      <w:r w:rsidR="00932A57"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                         </w:t>
      </w:r>
    </w:p>
    <w:p w:rsidR="00932A57" w:rsidRPr="00DE7CF9" w:rsidRDefault="00932A57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2015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34 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813</w:t>
      </w: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932A57" w:rsidRPr="00DE7CF9" w:rsidRDefault="00932A57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2016 году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33 2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4,9</w:t>
      </w: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                     </w:t>
      </w:r>
    </w:p>
    <w:p w:rsidR="00932A57" w:rsidRPr="00DE7CF9" w:rsidRDefault="00932A57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2017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 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950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тыс. рублей;                       </w:t>
      </w:r>
    </w:p>
    <w:p w:rsidR="00932A57" w:rsidRPr="00DE7CF9" w:rsidRDefault="00932A57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36 6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932A57" w:rsidRPr="00DE7CF9" w:rsidRDefault="00932A57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2019 году –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 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534</w:t>
      </w: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                       </w:t>
      </w:r>
    </w:p>
    <w:p w:rsidR="0009436B" w:rsidRDefault="00932A57" w:rsidP="00932A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DE7C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Pr="006354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09436B" w:rsidRDefault="0009436B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 ресурсном </w:t>
      </w:r>
      <w:hyperlink w:anchor="Par4639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обеспечении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средств бюджета муниципального образования «Можгинский район» представлены в </w:t>
      </w:r>
      <w:r w:rsidRPr="00256DD8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приложении </w:t>
      </w:r>
      <w:r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5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 программе.</w:t>
      </w:r>
    </w:p>
    <w:p w:rsidR="0009436B" w:rsidRDefault="0009436B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 ресурсном </w:t>
      </w:r>
      <w:hyperlink w:anchor="Par4639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обеспечении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всех источников финансирования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представлены в </w:t>
      </w:r>
      <w:r w:rsidRPr="00256DD8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приложении </w:t>
      </w:r>
      <w:r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6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 программе.</w:t>
      </w:r>
    </w:p>
    <w:p w:rsidR="0009436B" w:rsidRDefault="003910AC" w:rsidP="00391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Объемы финансирования подпрограммы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 направления их использования могут быть уточнены с учетом достигнутых результатов в сфере повышения эффективности расходов бюджета муниципального образования «Можгинский район», а также в случае получения субсидии из республиканского бюджета на </w:t>
      </w:r>
      <w:proofErr w:type="spell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мероприятий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повышения эффективности бюджетных расходов по итогам конкурсного отбора.</w:t>
      </w:r>
      <w:bookmarkStart w:id="24" w:name="Par693"/>
      <w:bookmarkEnd w:id="24"/>
    </w:p>
    <w:p w:rsidR="0009436B" w:rsidRDefault="0009436B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81887" w:rsidRDefault="00F81887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E77DD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A92F05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и меры по управлению рисками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Внешними рисками для </w:t>
      </w:r>
      <w:r w:rsidR="00482231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местного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бюджета, которые оказывают влияние на сбалансированность и устойчивость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бюджета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, являются:</w:t>
      </w:r>
    </w:p>
    <w:p w:rsidR="00D81BAC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 Изменение экономической ситуации в стране и мире окажет существенное влияние на показатели бюджета, долгосрочного финансового плана. Для минимизации последствий риска будет осуществляться мониторинг ситуации в реальном секторе экономики, в случае ухудшения экономической ситуации - корректировка параметров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бюджета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Можгинского района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2. Изменение налогового и бюджетного законодательства Российской Федерации, приводящее к централизации доходов на федеральном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региональном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уровн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ях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3. Система распределения межбюджетных трансфертов, предусмотренных в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региональном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бюджете, между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муниципальными образованиями Удмуртской Республики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. Для получения межбюджетных трансфертов осуществляется взаимодействие органов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местного самоуправления Можгинского района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с органами исполнительной власти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Удмуртской Республики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являющимися главными распорядителями соответствующих средств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регионального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бюджета.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4. Корректировка объемов дотаций на выравнивание уровня бюджетной обеспеченности из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регионального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бюджета, а также неопределенность объемов привлечения сре</w:t>
      </w:r>
      <w:proofErr w:type="gramStart"/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дств в в</w:t>
      </w:r>
      <w:proofErr w:type="gramEnd"/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иде дотаций на обеспечение сбалансированности бюджета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этапе утверждения бюджета. Следствием данных рисков может стать недостаточность бюджетных ресурсов для выполнения расходных обязательств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Можгинского района.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Для управления риском будут реализовываться меры, направленные на привлечение дополнительных ресурсов из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регионального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бюджета.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Внутренними рисками реализации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являются: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1. Риск наращивания расходов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бюджета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необеспеченных доходами, увеличение объема дефицита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консолидированного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бюджета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. Для минимизации риска необходимо проведение жесткой бюджетной политики. В этих целях будут внедряться в практику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управления элементы долгосрочного финансового планирования.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2. Риски принятия ошибочных управленческих решений. Для минимизации рисков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выполняется финансово-экономическое обоснование планируемых решений. Проводится обсуждение значимых решений, в том числе публичное.</w:t>
      </w:r>
    </w:p>
    <w:p w:rsidR="002400A3" w:rsidRPr="006726DB" w:rsidRDefault="002400A3" w:rsidP="006C3F0A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3. Организационные риски. Связаны с необходимостью координации действий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Мерами по управлению данной группой рисков являются мониторинг реализации мероприятий </w:t>
      </w:r>
      <w:r w:rsidR="00E77DD3"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муниципальной </w:t>
      </w: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программы, закрепление персональной ответственности руководителей за достижение непосредственных и конечных результатов.</w:t>
      </w:r>
    </w:p>
    <w:p w:rsidR="00FF3B0F" w:rsidRDefault="002400A3" w:rsidP="00FF3B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6726D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4. Кадровые риски. Связаны с недостаточным уровнем квалификации муниципальных служащих для осуществления качественного финансового менеджмента в управлении общественными финансами. </w:t>
      </w:r>
      <w:bookmarkStart w:id="25" w:name="Par707"/>
      <w:bookmarkStart w:id="26" w:name="Par710"/>
      <w:bookmarkStart w:id="27" w:name="Par812"/>
      <w:bookmarkStart w:id="28" w:name="Par830"/>
      <w:bookmarkStart w:id="29" w:name="Par842"/>
      <w:bookmarkStart w:id="30" w:name="Par847"/>
      <w:bookmarkStart w:id="31" w:name="Par869"/>
      <w:bookmarkStart w:id="32" w:name="Par883"/>
      <w:bookmarkStart w:id="33" w:name="Par890"/>
      <w:bookmarkStart w:id="34" w:name="Par912"/>
      <w:bookmarkStart w:id="35" w:name="Par921"/>
      <w:bookmarkStart w:id="36" w:name="Par1401"/>
      <w:bookmarkStart w:id="37" w:name="Par1645"/>
      <w:bookmarkStart w:id="38" w:name="Par1687"/>
      <w:bookmarkStart w:id="39" w:name="Par1733"/>
      <w:bookmarkStart w:id="40" w:name="Par174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FF3B0F">
        <w:rPr>
          <w:rFonts w:ascii="Times New Roman" w:hAnsi="Times New Roman" w:cs="Times New Roman"/>
          <w:color w:val="000000" w:themeColor="text1"/>
          <w:sz w:val="25"/>
          <w:szCs w:val="25"/>
        </w:rPr>
        <w:t>Для минимизации риска будет проводиться повышение квалификации муниципальных служащих.</w:t>
      </w:r>
    </w:p>
    <w:p w:rsidR="0048333B" w:rsidRDefault="0048333B" w:rsidP="00FF3B0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C1D12" w:rsidRPr="00F415AB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2.11.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Конечные результаты и оценка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эффективности</w:t>
      </w:r>
    </w:p>
    <w:p w:rsidR="009C1D12" w:rsidRPr="00F415AB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9C1D12" w:rsidRPr="00804052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D12" w:rsidRPr="00BB373D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Реализация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под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программы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 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будет способствовать достижению целей и задач других муниципальных программ Можгинского района, социально-экономическому развитию Можгинского района, повышению эффективности муниципального управления.</w:t>
      </w:r>
    </w:p>
    <w:p w:rsid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результате реализации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под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2 планируется достигнуть следующих результатов</w:t>
      </w:r>
      <w:r w:rsidRPr="00BB373D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1)обеспечение сбалансированности и устойчивости консолидированного бюджета Можгинского района;   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2) внедрение в практику долгосрочного финансового планирования;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3)о</w:t>
      </w:r>
      <w:r w:rsidRPr="00B56709">
        <w:rPr>
          <w:rFonts w:ascii="Times New Roman" w:hAnsi="Times New Roman" w:cs="Times New Roman"/>
          <w:sz w:val="25"/>
          <w:szCs w:val="25"/>
        </w:rPr>
        <w:t>птимизация налоговых льгот по местным налогам муниципальных образований Можгинского района;</w:t>
      </w: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     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4)переход к составлению и исполнению бюджета муниципального образования «Можгинский район» на основе программно-целевых принципов планирования, контроля и последующей оценки эффективности использования бюджетных средств. Доля расходов консолидированного бюджета Можгинского района, формируемых в рамках программ, в 2020 году составит 85 процента в расходах консолидированного бюджета Можгинского района;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5)обеспечение надлежащего качества управления муниципальными  финансами Можгинского района. Средний уровень </w:t>
      </w:r>
      <w:proofErr w:type="gramStart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качества финансового менеджмента главных        распорядителей средств бюджета муниципального</w:t>
      </w:r>
      <w:proofErr w:type="gramEnd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образования «Можгинский район» не ниже 76,5 процента;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6) повышение качества управления муниципальными финансами;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7) интеграция информационных систем, используемых для управления муниципальными финансами Можгинского района;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8)внедрение информационной системы планирования консолидированного бюджета Можгинского района на основе программн</w:t>
      </w:r>
      <w:proofErr w:type="gramStart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о-</w:t>
      </w:r>
      <w:proofErr w:type="gramEnd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целевых принципов;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9) изменения подходов к финансированию муниципальных учреждений, создания конкурентной среды в общественном секторе;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10) осуществление бюджетного планирования на основе оценки потребности в муниципальных услугах;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11) внедрение систем мотивации руководителей и специалистов муниципальных учреждений на оказание качественных муниципальных услуг в соответствии с муниципальными заданиями, снижение издержек на их оказание;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lastRenderedPageBreak/>
        <w:t>12) повышение открытости информации о муниципальных финансах;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13)доля межбюджетных трансфертов из бюджета муниципального образования «Можгинский район»  (за исключением субвенций, а также субсидий, предоставленных на </w:t>
      </w:r>
      <w:proofErr w:type="spellStart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софинансирование</w:t>
      </w:r>
      <w:proofErr w:type="spellEnd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бюджетных инвестиций в объекты муниципальной собственности) в объеме собственных доходов муниципальных образований поселений составит не более 50 процентов;        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14) доля просроченной кредиторской задолженности не превысит   1 процента в расходах бюджетов муниципальных образований поселений в </w:t>
      </w:r>
      <w:proofErr w:type="spellStart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районе;                                   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15)соблюдение всеми муниципальными образованиями сельскими поселениями Можгинского района ограничений по объему дефицитов бюджетов муниципальных образований, установленных Бюджетным </w:t>
      </w:r>
      <w:hyperlink r:id="rId43" w:history="1">
        <w:r w:rsidRPr="00B56709">
          <w:rPr>
            <w:rFonts w:ascii="Times New Roman" w:hAnsi="Times New Roman" w:cs="Times New Roman"/>
            <w:color w:val="000000" w:themeColor="text1"/>
            <w:sz w:val="25"/>
            <w:szCs w:val="25"/>
          </w:rPr>
          <w:t>кодексом</w:t>
        </w:r>
      </w:hyperlink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Российской Федерации;                             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16) соблюдение всеми муниципальными образованиями сельскими поселениями Можгинского района установленных бюджетным законодательством Российской Федерации ограничений  по объемам муниципального долга и расходам на его обслуживание;                                              </w:t>
      </w:r>
    </w:p>
    <w:p w:rsidR="00B56709" w:rsidRPr="00B56709" w:rsidRDefault="00B56709" w:rsidP="00B5670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17) средний уровень качества управления муниципальными финансами  муниципальных образований поселений в </w:t>
      </w:r>
      <w:proofErr w:type="spellStart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Можгинском</w:t>
      </w:r>
      <w:proofErr w:type="spellEnd"/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районе не ниже 21 балла.                                                    </w:t>
      </w:r>
    </w:p>
    <w:p w:rsidR="009C1D12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B56709">
        <w:rPr>
          <w:rFonts w:ascii="Times New Roman" w:hAnsi="Times New Roman" w:cs="Times New Roman"/>
          <w:color w:val="000000" w:themeColor="text1"/>
          <w:sz w:val="25"/>
          <w:szCs w:val="25"/>
        </w:rPr>
        <w:t>Оценка эффективности реализации муниципальной подпрограммы 2</w:t>
      </w:r>
      <w:r w:rsidRPr="002E4DD2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будет проводиться в соответствии с постановлением Администрации муниципального образования «Можгинский район» от 24 сентября 2013 года «Об утверждении Порядка разработки, утверждения, реализации и мониторинга муниципальных программ муниципального образования «Можгинский район» (в редакции от 03 июня 2014 года №593).</w:t>
      </w:r>
    </w:p>
    <w:p w:rsidR="00923AC4" w:rsidRDefault="00923AC4" w:rsidP="009C1D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9C1D12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Pr="00F415AB" w:rsidRDefault="002400A3" w:rsidP="004822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AA0B2B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Подпрограмма "Создание условий для реализации</w:t>
      </w:r>
    </w:p>
    <w:p w:rsidR="002400A3" w:rsidRPr="00F415AB" w:rsidRDefault="00AA0B2B" w:rsidP="00482231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программы"</w:t>
      </w:r>
    </w:p>
    <w:p w:rsidR="002400A3" w:rsidRPr="00F81887" w:rsidRDefault="002400A3" w:rsidP="002400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2400A3" w:rsidRDefault="00F81887" w:rsidP="002400A3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3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1" w:name="Par1749"/>
      <w:bookmarkEnd w:id="41"/>
      <w:r>
        <w:rPr>
          <w:rFonts w:ascii="Times New Roman" w:hAnsi="Times New Roman" w:cs="Times New Roman"/>
          <w:color w:val="000000" w:themeColor="text1"/>
          <w:sz w:val="26"/>
          <w:szCs w:val="26"/>
        </w:rPr>
        <w:t>ПАСПОРТ ПОДПРОГРАММЫ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6738"/>
      </w:tblGrid>
      <w:tr w:rsidR="002400A3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2400A3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        </w:t>
            </w:r>
          </w:p>
          <w:p w:rsidR="002400A3" w:rsidRPr="00804052" w:rsidRDefault="002400A3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        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00A3" w:rsidRPr="00804052" w:rsidRDefault="002400A3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для реализации </w:t>
            </w:r>
            <w:r w:rsidR="00015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400A3" w:rsidRPr="00804052" w:rsidRDefault="002400A3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                                         </w:t>
            </w:r>
          </w:p>
        </w:tc>
      </w:tr>
      <w:tr w:rsidR="00153922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22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226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 по финансовым вопроса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Управления финансов Администрации муниципального образования «Можгинский район»</w:t>
            </w:r>
          </w:p>
        </w:tc>
      </w:tr>
      <w:tr w:rsidR="00153922" w:rsidRPr="00804052" w:rsidTr="00D81BAC">
        <w:trPr>
          <w:trHeight w:val="6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       </w:t>
            </w:r>
          </w:p>
          <w:p w:rsidR="00153922" w:rsidRPr="00804052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исполнитель       </w:t>
            </w:r>
          </w:p>
          <w:p w:rsidR="00153922" w:rsidRPr="00F81887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финансов Администрации Можгинского района</w:t>
            </w:r>
          </w:p>
        </w:tc>
      </w:tr>
      <w:tr w:rsidR="00153922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04052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Соисполнители        </w:t>
            </w:r>
          </w:p>
          <w:p w:rsidR="00153922" w:rsidRPr="00804052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3922" w:rsidRPr="008E4CAA" w:rsidRDefault="00153922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36609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45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для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                                         </w:t>
            </w:r>
          </w:p>
        </w:tc>
      </w:tr>
      <w:tr w:rsidR="00E36609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45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полномочий (функций)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Управлением финансов Администрации Можгинского </w:t>
            </w:r>
            <w:r w:rsidRPr="008E4C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</w:t>
            </w:r>
          </w:p>
        </w:tc>
      </w:tr>
      <w:tr w:rsidR="00E36609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Целевые показатели  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(индикаторы)         </w:t>
            </w:r>
          </w:p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83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выполнения значений целевых показателей (индикаторов)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           </w:t>
            </w:r>
          </w:p>
        </w:tc>
      </w:tr>
      <w:tr w:rsidR="00E36609" w:rsidRPr="00804052" w:rsidTr="00D81BAC">
        <w:trPr>
          <w:trHeight w:val="4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="009B3E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 этапы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     </w:t>
            </w:r>
          </w:p>
          <w:p w:rsidR="00E36609" w:rsidRPr="00804052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Default="009B3E75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36609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E36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36609"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- 2020 годы                                   </w:t>
            </w:r>
          </w:p>
          <w:p w:rsidR="009B3E75" w:rsidRPr="00804052" w:rsidRDefault="009B3E75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Этапы не выделяются                   </w:t>
            </w:r>
          </w:p>
        </w:tc>
      </w:tr>
      <w:tr w:rsidR="00E36609" w:rsidRPr="00804052" w:rsidTr="00D81BAC">
        <w:trPr>
          <w:trHeight w:val="140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45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Ресурсное обеспечение</w:t>
            </w:r>
            <w:r w:rsidR="004566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счет средств бюджета муниципального образования «Можгинский район»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бюджетных ассигнований на реализацию         </w:t>
            </w:r>
          </w:p>
          <w:p w:rsidR="00E36609" w:rsidRPr="008C00FD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за счет средств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бюджета муниципального образования «Можгинский район» 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составит 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802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рублей, в том числе:                                       </w:t>
            </w:r>
          </w:p>
          <w:p w:rsidR="00E36609" w:rsidRPr="008C00FD" w:rsidRDefault="00E36609" w:rsidP="00D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2015 году – 7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8C00FD" w:rsidRDefault="00E36609" w:rsidP="00D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2016 году – 7 3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8C00FD" w:rsidRDefault="00E36609" w:rsidP="00D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2017 году – 7 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691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8C00FD" w:rsidRDefault="00E36609" w:rsidP="00D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2018 году – 8 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077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8C00FD" w:rsidRDefault="00E36609" w:rsidP="00D8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2019 году – 8 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E36609" w:rsidRPr="00804052" w:rsidRDefault="00E36609" w:rsidP="00A10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2020 году – 8 </w:t>
            </w:r>
            <w:r w:rsidR="00A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903</w:t>
            </w:r>
            <w:r w:rsidRPr="008C00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E36609" w:rsidRPr="00804052" w:rsidTr="00F81887">
        <w:trPr>
          <w:trHeight w:val="550"/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E3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Ожидаемые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конечные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</w:p>
          <w:p w:rsidR="00CF1E3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оценка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планируемой</w:t>
            </w:r>
            <w:proofErr w:type="gramEnd"/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E36609" w:rsidRPr="00804052" w:rsidRDefault="00CF1E39" w:rsidP="00CF1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эффективности  </w:t>
            </w:r>
          </w:p>
        </w:tc>
        <w:tc>
          <w:tcPr>
            <w:tcW w:w="6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609" w:rsidRPr="00804052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Ожидаемым конечным результатом реализации          </w:t>
            </w:r>
          </w:p>
          <w:p w:rsidR="00E36609" w:rsidRPr="00804052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подпрограммы является создание условий             </w:t>
            </w:r>
          </w:p>
          <w:p w:rsidR="00E36609" w:rsidRPr="00804052" w:rsidRDefault="00E36609" w:rsidP="00AA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для реализации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программы           </w:t>
            </w:r>
          </w:p>
          <w:p w:rsidR="00E36609" w:rsidRPr="00804052" w:rsidRDefault="00E36609" w:rsidP="00F8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достижение на конец ее реализации установленных значений всех целевых показателей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муниципальной </w:t>
            </w:r>
            <w:r w:rsidRPr="00804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программы и ее подпрограмм                     </w:t>
            </w:r>
          </w:p>
        </w:tc>
      </w:tr>
    </w:tbl>
    <w:p w:rsidR="00D81BAC" w:rsidRDefault="00D81BAC" w:rsidP="00D81BA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42" w:name="Par1797"/>
      <w:bookmarkEnd w:id="42"/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C036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.1. Характеристика 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сферы деятельности</w:t>
      </w:r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0A3" w:rsidRPr="00D81BAC" w:rsidRDefault="00A23EAF" w:rsidP="00A23EA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</w:t>
      </w:r>
      <w:r w:rsidR="002400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>Подпрограмма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A23EAF">
        <w:rPr>
          <w:rFonts w:ascii="Times New Roman" w:hAnsi="Times New Roman" w:cs="Times New Roman"/>
          <w:color w:val="000000" w:themeColor="text1"/>
          <w:sz w:val="25"/>
          <w:szCs w:val="25"/>
        </w:rPr>
        <w:t>"Создание условий для реализации муниципальной программы"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(далее по текст</w:t>
      </w:r>
      <w:proofErr w:type="gramStart"/>
      <w:r>
        <w:rPr>
          <w:rFonts w:ascii="Times New Roman" w:hAnsi="Times New Roman" w:cs="Times New Roman"/>
          <w:color w:val="000000" w:themeColor="text1"/>
          <w:sz w:val="25"/>
          <w:szCs w:val="25"/>
        </w:rPr>
        <w:t>у-</w:t>
      </w:r>
      <w:proofErr w:type="gramEnd"/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подпрограмма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) </w:t>
      </w:r>
      <w:r w:rsidR="002400A3" w:rsidRPr="00A23EAF">
        <w:rPr>
          <w:rFonts w:ascii="Times New Roman" w:hAnsi="Times New Roman" w:cs="Times New Roman"/>
          <w:color w:val="000000" w:themeColor="text1"/>
          <w:sz w:val="25"/>
          <w:szCs w:val="25"/>
        </w:rPr>
        <w:t>направлена</w:t>
      </w:r>
      <w:r w:rsidR="002400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обеспечение реализации </w:t>
      </w:r>
      <w:r w:rsidR="00C036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="002400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программы.</w:t>
      </w:r>
    </w:p>
    <w:p w:rsidR="002400A3" w:rsidRPr="00D81BAC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>В подпрограмму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включены расходы бюджета </w:t>
      </w:r>
      <w:r w:rsidR="00C036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муниципального образования «Можгинский район» </w:t>
      </w:r>
      <w:r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содержание </w:t>
      </w:r>
      <w:r w:rsidR="00C036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Управления финансов Администрации Можгинского района</w:t>
      </w:r>
      <w:r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за счет которых осуществляется реализация </w:t>
      </w:r>
      <w:r w:rsidR="00C036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муниципальных</w:t>
      </w:r>
      <w:r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полномочий (функций), направленных на решение задач </w:t>
      </w:r>
      <w:r w:rsidR="00C036A3"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D81BA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программы.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1887" w:rsidRDefault="00F81887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3" w:name="Par1805"/>
      <w:bookmarkEnd w:id="43"/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C036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.2. 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Приоритеты, цели и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задачи </w:t>
      </w:r>
    </w:p>
    <w:p w:rsidR="00555B6D" w:rsidRPr="00804052" w:rsidRDefault="00555B6D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Целью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обеспечение условий для реализации </w:t>
      </w:r>
      <w:r w:rsidR="00C036A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программы.</w:t>
      </w: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Для достижения поставленной цели будут осуществляться полномочия (функции) </w:t>
      </w:r>
      <w:r w:rsidR="00C036A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Управлением финансов Администрации Можгинского района и полномочия (функции)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установленные </w:t>
      </w:r>
      <w:r w:rsidR="00652D18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р</w:t>
      </w:r>
      <w:r w:rsidR="00271E50" w:rsidRPr="00F71593">
        <w:rPr>
          <w:rFonts w:ascii="Times New Roman" w:hAnsi="Times New Roman" w:cs="Times New Roman"/>
          <w:sz w:val="25"/>
          <w:szCs w:val="25"/>
        </w:rPr>
        <w:t xml:space="preserve">ешением Можгинского районного Совета депутатов  № 12.4 от 25 июня 2008 года </w:t>
      </w:r>
      <w:r w:rsidR="00271E50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 бюджетном процессе в муниципальном образовании «Можгинский район»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,</w:t>
      </w:r>
      <w:r w:rsidR="00652D18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решением Совета депутатов муниципального образования «Можгинский район» от 24 августа 2011 года № 34.4 «Об утверждении </w:t>
      </w:r>
      <w:r w:rsidR="00652D18" w:rsidRPr="00F71593">
        <w:rPr>
          <w:sz w:val="25"/>
          <w:szCs w:val="25"/>
        </w:rPr>
        <w:t xml:space="preserve"> </w:t>
      </w:r>
      <w:hyperlink r:id="rId44" w:history="1">
        <w:proofErr w:type="gramStart"/>
        <w:r w:rsidR="00652D18" w:rsidRPr="00F71593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Положени</w:t>
        </w:r>
      </w:hyperlink>
      <w:r w:rsidR="00652D18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proofErr w:type="gramEnd"/>
      <w:r w:rsidR="00652D18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 Управление финансов Администрации муниципального образования «Можгинский район»</w:t>
      </w:r>
      <w:r w:rsidR="005E784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F71593" w:rsidRDefault="00F7159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44" w:name="Par1812"/>
      <w:bookmarkEnd w:id="44"/>
    </w:p>
    <w:p w:rsidR="00F81887" w:rsidRDefault="00F81887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400A3" w:rsidRPr="00F415AB" w:rsidRDefault="002400A3" w:rsidP="00555B6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47784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.3. Целевые показатели (индикаторы) 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В качестве целевого показателя (индикатора)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будет оцениваться показатель "Уровень выполнения значений целевых показателей (индикаторов)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программы, процентов".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Показатель характеризует степень достижения значений целевых показателей (индикаторов)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и ее подпрограмм. Показатель рассчитывается по формуле:</w:t>
      </w:r>
    </w:p>
    <w:p w:rsidR="00F71593" w:rsidRDefault="002400A3" w:rsidP="00F7159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color w:val="000000" w:themeColor="text1"/>
          <w:sz w:val="24"/>
          <w:szCs w:val="24"/>
        </w:rPr>
      </w:pPr>
      <w:r w:rsidRPr="00804052">
        <w:rPr>
          <w:rFonts w:ascii="Calibri" w:hAnsi="Calibri" w:cs="Calibri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 wp14:anchorId="557876C3" wp14:editId="0970ECC9">
            <wp:extent cx="116205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F71593">
        <w:rPr>
          <w:rFonts w:ascii="Calibri" w:hAnsi="Calibri" w:cs="Calibri"/>
          <w:color w:val="000000" w:themeColor="text1"/>
          <w:sz w:val="24"/>
          <w:szCs w:val="24"/>
        </w:rPr>
        <w:t xml:space="preserve">                            </w:t>
      </w:r>
    </w:p>
    <w:p w:rsidR="002400A3" w:rsidRPr="00F71593" w:rsidRDefault="002400A3" w:rsidP="00F7159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где</w:t>
      </w: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04052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eastAsia="ru-RU"/>
        </w:rPr>
        <w:drawing>
          <wp:inline distT="0" distB="0" distL="0" distR="0" wp14:anchorId="47329861" wp14:editId="7B0C9BAC">
            <wp:extent cx="457200" cy="2571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индекс, характеризующий степень достижения в отчетном периоде запланированного значения i-</w:t>
      </w:r>
      <w:proofErr w:type="spellStart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го</w:t>
      </w:r>
      <w:proofErr w:type="spellEnd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целевого показателя (индикатора)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муниципальной 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программы;</w:t>
      </w: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</w:t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количество</w:t>
      </w:r>
      <w:proofErr w:type="gramEnd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целевых показателей (индикаторов)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(включая целевые показатели (индикаторы) подпрограмм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программы).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Индекс, характеризующий степень достижения в отчетном периоде запланированного значения целевого показателя (индикатора)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</w:t>
      </w:r>
      <w:r w:rsidRPr="00F71593">
        <w:rPr>
          <w:rFonts w:ascii="Times New Roman" w:hAnsi="Times New Roman" w:cs="Times New Roman"/>
          <w:noProof/>
          <w:color w:val="000000" w:themeColor="text1"/>
          <w:position w:val="-10"/>
          <w:sz w:val="25"/>
          <w:szCs w:val="25"/>
          <w:lang w:eastAsia="ru-RU"/>
        </w:rPr>
        <w:drawing>
          <wp:inline distT="0" distB="0" distL="0" distR="0" wp14:anchorId="0441A7E8" wp14:editId="65D321C8">
            <wp:extent cx="457200" cy="257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, рассчитывается по формуле:</w:t>
      </w:r>
    </w:p>
    <w:p w:rsidR="00F81887" w:rsidRDefault="00F81887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1887" w:rsidRDefault="00F81887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81887" w:rsidRDefault="00F81887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для целевых показателей, желательной тенденцией которых является рост: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0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7278245A" wp14:editId="061784C3">
            <wp:extent cx="3457575" cy="4572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0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F4CEE40" wp14:editId="555CFD0B">
            <wp:extent cx="3295650" cy="2952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для целевых показателей, желательной тенденцией которых является снижение: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0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B646922" wp14:editId="06222AE7">
            <wp:extent cx="3286125" cy="457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05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7D4829C" wp14:editId="5EA37855">
            <wp:extent cx="258127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где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052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eastAsia="ru-RU"/>
        </w:rPr>
        <w:drawing>
          <wp:inline distT="0" distB="0" distL="0" distR="0" wp14:anchorId="404C30AB" wp14:editId="45F3D727">
            <wp:extent cx="657225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фактическое значение i-</w:t>
      </w:r>
      <w:proofErr w:type="spellStart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го</w:t>
      </w:r>
      <w:proofErr w:type="spellEnd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целевого показателя (индикатора)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на конец отчетного периода;</w:t>
      </w:r>
    </w:p>
    <w:p w:rsidR="002400A3" w:rsidRPr="00F7159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804052">
        <w:rPr>
          <w:rFonts w:ascii="Times New Roman" w:hAnsi="Times New Roman" w:cs="Times New Roman"/>
          <w:noProof/>
          <w:color w:val="000000" w:themeColor="text1"/>
          <w:position w:val="-10"/>
          <w:sz w:val="24"/>
          <w:szCs w:val="24"/>
          <w:lang w:eastAsia="ru-RU"/>
        </w:rPr>
        <w:drawing>
          <wp:inline distT="0" distB="0" distL="0" distR="0" wp14:anchorId="3691D480" wp14:editId="13920A78">
            <wp:extent cx="65722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0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плановое значение i-</w:t>
      </w:r>
      <w:proofErr w:type="spellStart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го</w:t>
      </w:r>
      <w:proofErr w:type="spellEnd"/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целевого показателя (индикатора)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на конец отчетного периода.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71593" w:rsidRDefault="00CC5DE5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hyperlink w:anchor="Par2081" w:history="1">
        <w:r w:rsidR="002400A3" w:rsidRPr="00F71593">
          <w:rPr>
            <w:rFonts w:ascii="Times New Roman" w:hAnsi="Times New Roman" w:cs="Times New Roman"/>
            <w:color w:val="000000" w:themeColor="text1"/>
            <w:sz w:val="25"/>
            <w:szCs w:val="25"/>
          </w:rPr>
          <w:t>Сведения</w:t>
        </w:r>
      </w:hyperlink>
      <w:r w:rsidR="002400A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 значении целевого показателя (индикатора) по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 годам реализации муниципальной</w:t>
      </w:r>
      <w:r w:rsidR="002400A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 представлены в </w:t>
      </w:r>
      <w:r w:rsidR="002400A3" w:rsidRPr="00F71593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приложении 1</w:t>
      </w:r>
      <w:r w:rsidR="002400A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</w:t>
      </w:r>
      <w:r w:rsidR="00047784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="002400A3"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программе.</w:t>
      </w:r>
    </w:p>
    <w:p w:rsidR="007F434F" w:rsidRPr="00804052" w:rsidRDefault="007F434F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5" w:name="Par1843"/>
      <w:bookmarkEnd w:id="45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047784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.4. Сроки и этапы реализации подпрограммы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7F434F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Подпрограмма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реализуется в 201</w:t>
      </w:r>
      <w:r w:rsidR="00047784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5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- 2020 годах.</w:t>
      </w:r>
    </w:p>
    <w:p w:rsidR="002400A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Этапы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не выделяются.</w:t>
      </w:r>
    </w:p>
    <w:p w:rsidR="00FB276F" w:rsidRDefault="00FB276F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FB276F" w:rsidRPr="007F434F" w:rsidRDefault="00FB276F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6" w:name="Par1848"/>
      <w:bookmarkEnd w:id="46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="00047784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.5. Основные мероприятия подпрограммы</w:t>
      </w:r>
    </w:p>
    <w:p w:rsidR="002400A3" w:rsidRPr="00047784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00A3" w:rsidRPr="007F434F" w:rsidRDefault="002400A3" w:rsidP="00376C1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За счет ресурсов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осуществляется реализация </w:t>
      </w:r>
      <w:r w:rsidR="00047784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муниципальных 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полномочий (функций) </w:t>
      </w:r>
      <w:r w:rsidR="00047784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Управлением финансов Администрации Можгинского района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, направленных на решение задач </w:t>
      </w:r>
      <w:r w:rsidR="00047784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программы.</w:t>
      </w:r>
    </w:p>
    <w:p w:rsidR="002400A3" w:rsidRPr="007F434F" w:rsidRDefault="002400A3" w:rsidP="00376C1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>Основными мероприятиями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являются:</w:t>
      </w:r>
    </w:p>
    <w:p w:rsidR="00047784" w:rsidRPr="007F434F" w:rsidRDefault="002400A3" w:rsidP="00376C1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1) </w:t>
      </w:r>
      <w:r w:rsidR="00047784" w:rsidRPr="007F434F">
        <w:rPr>
          <w:rFonts w:ascii="Times New Roman" w:hAnsi="Times New Roman" w:cs="Times New Roman"/>
          <w:sz w:val="25"/>
          <w:szCs w:val="25"/>
        </w:rPr>
        <w:t>Реализация установленных полномочий (функций) Управлением финансов Администрации Можгинского района (центральный аппарат);</w:t>
      </w:r>
    </w:p>
    <w:p w:rsidR="00047784" w:rsidRPr="007F434F" w:rsidRDefault="00047784" w:rsidP="00376C1B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sz w:val="25"/>
          <w:szCs w:val="25"/>
        </w:rPr>
        <w:t xml:space="preserve">         </w:t>
      </w:r>
      <w:r w:rsidR="00DB4FC4" w:rsidRPr="007F434F">
        <w:rPr>
          <w:rFonts w:ascii="Times New Roman" w:hAnsi="Times New Roman" w:cs="Times New Roman"/>
          <w:sz w:val="25"/>
          <w:szCs w:val="25"/>
        </w:rPr>
        <w:t>2</w:t>
      </w:r>
      <w:r w:rsidRPr="007F434F">
        <w:rPr>
          <w:rFonts w:ascii="Times New Roman" w:hAnsi="Times New Roman" w:cs="Times New Roman"/>
          <w:sz w:val="25"/>
          <w:szCs w:val="25"/>
        </w:rPr>
        <w:t>) Уплата налога на имущество организаций по обязательствам Управления финансов Администрации Можгинского района;</w:t>
      </w:r>
    </w:p>
    <w:p w:rsidR="00047784" w:rsidRPr="007F434F" w:rsidRDefault="00622873" w:rsidP="00376C1B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sz w:val="25"/>
          <w:szCs w:val="25"/>
        </w:rPr>
        <w:t xml:space="preserve">        </w:t>
      </w:r>
      <w:r w:rsidR="00DB4FC4" w:rsidRPr="007F434F">
        <w:rPr>
          <w:rFonts w:ascii="Times New Roman" w:hAnsi="Times New Roman" w:cs="Times New Roman"/>
          <w:sz w:val="25"/>
          <w:szCs w:val="25"/>
        </w:rPr>
        <w:t>3</w:t>
      </w:r>
      <w:r w:rsidR="00047784" w:rsidRPr="007F434F">
        <w:rPr>
          <w:rFonts w:ascii="Times New Roman" w:hAnsi="Times New Roman" w:cs="Times New Roman"/>
          <w:sz w:val="25"/>
          <w:szCs w:val="25"/>
        </w:rPr>
        <w:t xml:space="preserve">) </w:t>
      </w:r>
      <w:r w:rsidRPr="007F434F">
        <w:rPr>
          <w:rFonts w:ascii="Times New Roman" w:hAnsi="Times New Roman" w:cs="Times New Roman"/>
          <w:sz w:val="25"/>
          <w:szCs w:val="25"/>
        </w:rPr>
        <w:t xml:space="preserve">Профессиональная подготовка,  переподготовка и повышение </w:t>
      </w:r>
      <w:proofErr w:type="gramStart"/>
      <w:r w:rsidRPr="007F434F">
        <w:rPr>
          <w:rFonts w:ascii="Times New Roman" w:hAnsi="Times New Roman" w:cs="Times New Roman"/>
          <w:sz w:val="25"/>
          <w:szCs w:val="25"/>
        </w:rPr>
        <w:t>квалификации работников Управления финансов Администрации</w:t>
      </w:r>
      <w:proofErr w:type="gramEnd"/>
      <w:r w:rsidRPr="007F434F">
        <w:rPr>
          <w:rFonts w:ascii="Times New Roman" w:hAnsi="Times New Roman" w:cs="Times New Roman"/>
          <w:sz w:val="25"/>
          <w:szCs w:val="25"/>
        </w:rPr>
        <w:t xml:space="preserve"> Можгинского района;</w:t>
      </w:r>
    </w:p>
    <w:p w:rsidR="00622873" w:rsidRPr="007F434F" w:rsidRDefault="00DB4FC4" w:rsidP="00376C1B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sz w:val="25"/>
          <w:szCs w:val="25"/>
        </w:rPr>
        <w:t xml:space="preserve">         4</w:t>
      </w:r>
      <w:r w:rsidR="00622873" w:rsidRPr="007F434F">
        <w:rPr>
          <w:rFonts w:ascii="Times New Roman" w:hAnsi="Times New Roman" w:cs="Times New Roman"/>
          <w:sz w:val="25"/>
          <w:szCs w:val="25"/>
        </w:rPr>
        <w:t>)</w:t>
      </w:r>
      <w:r w:rsidRPr="007F434F">
        <w:rPr>
          <w:rFonts w:ascii="Times New Roman" w:hAnsi="Times New Roman" w:cs="Times New Roman"/>
          <w:sz w:val="25"/>
          <w:szCs w:val="25"/>
        </w:rPr>
        <w:t xml:space="preserve"> </w:t>
      </w:r>
      <w:r w:rsidR="00622873" w:rsidRPr="007F434F">
        <w:rPr>
          <w:rFonts w:ascii="Times New Roman" w:hAnsi="Times New Roman" w:cs="Times New Roman"/>
          <w:sz w:val="25"/>
          <w:szCs w:val="25"/>
        </w:rPr>
        <w:t>Обеспечение публичности информации об управлении муниципальными финансами (публикации в СМИ, наполнение сайта в сети Интернет);</w:t>
      </w:r>
    </w:p>
    <w:p w:rsidR="00622873" w:rsidRPr="007F434F" w:rsidRDefault="00DB4FC4" w:rsidP="00376C1B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sz w:val="25"/>
          <w:szCs w:val="25"/>
        </w:rPr>
        <w:t xml:space="preserve">         5</w:t>
      </w:r>
      <w:r w:rsidR="00622873" w:rsidRPr="007F434F">
        <w:rPr>
          <w:rFonts w:ascii="Times New Roman" w:hAnsi="Times New Roman" w:cs="Times New Roman"/>
          <w:sz w:val="25"/>
          <w:szCs w:val="25"/>
        </w:rPr>
        <w:t xml:space="preserve">) Управление информационными технологиями, модернизация и обслуживание средств </w:t>
      </w:r>
      <w:proofErr w:type="gramStart"/>
      <w:r w:rsidR="00622873" w:rsidRPr="007F434F">
        <w:rPr>
          <w:rFonts w:ascii="Times New Roman" w:hAnsi="Times New Roman" w:cs="Times New Roman"/>
          <w:sz w:val="25"/>
          <w:szCs w:val="25"/>
        </w:rPr>
        <w:t>электронно- вычислительной</w:t>
      </w:r>
      <w:proofErr w:type="gramEnd"/>
      <w:r w:rsidR="00622873" w:rsidRPr="007F434F">
        <w:rPr>
          <w:rFonts w:ascii="Times New Roman" w:hAnsi="Times New Roman" w:cs="Times New Roman"/>
          <w:sz w:val="25"/>
          <w:szCs w:val="25"/>
        </w:rPr>
        <w:t xml:space="preserve"> техники в сфере реализации муниципальной программы;</w:t>
      </w:r>
    </w:p>
    <w:p w:rsidR="00622873" w:rsidRPr="007F434F" w:rsidRDefault="00DB4FC4" w:rsidP="00376C1B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sz w:val="25"/>
          <w:szCs w:val="25"/>
        </w:rPr>
        <w:t xml:space="preserve">        6</w:t>
      </w:r>
      <w:r w:rsidR="00622873" w:rsidRPr="007F434F">
        <w:rPr>
          <w:rFonts w:ascii="Times New Roman" w:hAnsi="Times New Roman" w:cs="Times New Roman"/>
          <w:sz w:val="25"/>
          <w:szCs w:val="25"/>
        </w:rPr>
        <w:t>) Рассмотрение обращений граждан;</w:t>
      </w:r>
    </w:p>
    <w:p w:rsidR="00622873" w:rsidRPr="007F434F" w:rsidRDefault="00DB4FC4" w:rsidP="00376C1B">
      <w:pPr>
        <w:spacing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F434F">
        <w:rPr>
          <w:rFonts w:ascii="Times New Roman" w:hAnsi="Times New Roman" w:cs="Times New Roman"/>
          <w:sz w:val="25"/>
          <w:szCs w:val="25"/>
        </w:rPr>
        <w:t xml:space="preserve">        7</w:t>
      </w:r>
      <w:r w:rsidR="00622873" w:rsidRPr="007F434F">
        <w:rPr>
          <w:rFonts w:ascii="Times New Roman" w:hAnsi="Times New Roman" w:cs="Times New Roman"/>
          <w:sz w:val="25"/>
          <w:szCs w:val="25"/>
        </w:rPr>
        <w:t>) Размещение</w:t>
      </w:r>
      <w:r w:rsidR="00622873" w:rsidRPr="007F434F">
        <w:rPr>
          <w:sz w:val="25"/>
          <w:szCs w:val="25"/>
        </w:rPr>
        <w:t xml:space="preserve"> </w:t>
      </w:r>
      <w:r w:rsidR="00622873" w:rsidRPr="007F434F">
        <w:rPr>
          <w:rFonts w:ascii="Times New Roman" w:hAnsi="Times New Roman" w:cs="Times New Roman"/>
          <w:sz w:val="25"/>
          <w:szCs w:val="25"/>
        </w:rPr>
        <w:t>в сети Интернет отчета о деятельности Управления финансов Администрации муниципального образования «Можгинский район».</w:t>
      </w:r>
    </w:p>
    <w:p w:rsidR="002400A3" w:rsidRDefault="00047784" w:rsidP="00376C1B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</w:t>
      </w:r>
      <w:hyperlink w:anchor="Par2984" w:history="1">
        <w:r w:rsidR="002400A3" w:rsidRPr="007F434F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Перечень</w:t>
        </w:r>
      </w:hyperlink>
      <w:r w:rsidR="002400A3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основных мероприятий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="002400A3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с указанием ответственных исполнителей, сроков реализации и непосредственных результато</w:t>
      </w:r>
      <w:r w:rsidR="00622873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представлен в </w:t>
      </w:r>
      <w:r w:rsidR="00622873" w:rsidRPr="00C54104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приложении 2</w:t>
      </w:r>
      <w:r w:rsidR="00622873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</w:t>
      </w:r>
      <w:r w:rsidR="002400A3" w:rsidRPr="007F434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программе.</w:t>
      </w:r>
    </w:p>
    <w:p w:rsidR="00F415AB" w:rsidRDefault="00F415AB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color w:val="000000" w:themeColor="text1"/>
          <w:sz w:val="25"/>
          <w:szCs w:val="25"/>
        </w:rPr>
      </w:pPr>
      <w:bookmarkStart w:id="47" w:name="Par1862"/>
      <w:bookmarkEnd w:id="47"/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62287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.6. Меры </w:t>
      </w:r>
      <w:r w:rsidR="0062287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</w:t>
      </w:r>
      <w:r w:rsidR="00555B6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регулирования</w:t>
      </w:r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0A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Компетенция </w:t>
      </w:r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Управления финансов Администрации Можгинского района  </w:t>
      </w: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по управлению </w:t>
      </w:r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муниципальными</w:t>
      </w: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финансами </w:t>
      </w:r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Можгинского района</w:t>
      </w: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определена </w:t>
      </w:r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р</w:t>
      </w:r>
      <w:r w:rsidR="0030259F" w:rsidRPr="00C54104">
        <w:rPr>
          <w:rFonts w:ascii="Times New Roman" w:hAnsi="Times New Roman" w:cs="Times New Roman"/>
          <w:sz w:val="25"/>
          <w:szCs w:val="25"/>
        </w:rPr>
        <w:t xml:space="preserve">ешением Можгинского районного Совета депутатов  № 12.4 от 25 июня 2008 года </w:t>
      </w:r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"О бюджетном процессе в муниципальном образовании «Можгинский район»</w:t>
      </w:r>
      <w:r w:rsid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и </w:t>
      </w:r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решением Совета депутатов муниципального образования «Можгинский район» от 24 августа 2011 года №34.4 «Об утверждении </w:t>
      </w:r>
      <w:r w:rsidR="0030259F" w:rsidRPr="00C54104">
        <w:rPr>
          <w:sz w:val="25"/>
          <w:szCs w:val="25"/>
        </w:rPr>
        <w:t xml:space="preserve"> </w:t>
      </w:r>
      <w:hyperlink r:id="rId53" w:history="1">
        <w:proofErr w:type="gramStart"/>
        <w:r w:rsidR="0030259F" w:rsidRPr="00C54104">
          <w:rPr>
            <w:rFonts w:ascii="Times New Roman" w:hAnsi="Times New Roman" w:cs="Times New Roman"/>
            <w:color w:val="000000" w:themeColor="text1"/>
            <w:sz w:val="25"/>
            <w:szCs w:val="25"/>
          </w:rPr>
          <w:t>Положени</w:t>
        </w:r>
      </w:hyperlink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я</w:t>
      </w:r>
      <w:proofErr w:type="gramEnd"/>
      <w:r w:rsidR="0030259F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об Управление финансов Администрации муниципального образования «Можгинский район»</w:t>
      </w: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</w:p>
    <w:p w:rsidR="00447443" w:rsidRPr="003948C2" w:rsidRDefault="00447443" w:rsidP="00447443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HiddenHorzOCR" w:hAnsi="Times New Roman" w:cs="Times New Roman"/>
          <w:sz w:val="25"/>
          <w:szCs w:val="25"/>
        </w:rPr>
        <w:t xml:space="preserve">       Ф</w:t>
      </w:r>
      <w:r w:rsidRPr="003948C2">
        <w:rPr>
          <w:rFonts w:ascii="Times New Roman" w:hAnsi="Times New Roman" w:cs="Times New Roman"/>
          <w:sz w:val="25"/>
          <w:szCs w:val="25"/>
        </w:rPr>
        <w:t>инансов</w:t>
      </w:r>
      <w:r>
        <w:rPr>
          <w:rFonts w:ascii="Times New Roman" w:hAnsi="Times New Roman" w:cs="Times New Roman"/>
          <w:sz w:val="25"/>
          <w:szCs w:val="25"/>
        </w:rPr>
        <w:t>ая</w:t>
      </w:r>
      <w:r w:rsidRPr="003948C2">
        <w:rPr>
          <w:rFonts w:ascii="Times New Roman" w:hAnsi="Times New Roman" w:cs="Times New Roman"/>
          <w:sz w:val="25"/>
          <w:szCs w:val="25"/>
        </w:rPr>
        <w:t xml:space="preserve"> оценк</w:t>
      </w:r>
      <w:r>
        <w:rPr>
          <w:rFonts w:ascii="Times New Roman" w:hAnsi="Times New Roman" w:cs="Times New Roman"/>
          <w:sz w:val="25"/>
          <w:szCs w:val="25"/>
        </w:rPr>
        <w:t>а</w:t>
      </w:r>
      <w:r w:rsidRPr="003948C2">
        <w:rPr>
          <w:rFonts w:ascii="Times New Roman" w:hAnsi="Times New Roman" w:cs="Times New Roman"/>
          <w:sz w:val="25"/>
          <w:szCs w:val="25"/>
        </w:rPr>
        <w:t xml:space="preserve"> применения мер муниципального регулирования в сфере реализации муниципальной </w:t>
      </w:r>
      <w:r w:rsidR="003D0065">
        <w:rPr>
          <w:rFonts w:ascii="Times New Roman" w:hAnsi="Times New Roman" w:cs="Times New Roman"/>
          <w:sz w:val="25"/>
          <w:szCs w:val="25"/>
        </w:rPr>
        <w:t>под</w:t>
      </w:r>
      <w:r w:rsidRPr="003948C2">
        <w:rPr>
          <w:rFonts w:ascii="Times New Roman" w:hAnsi="Times New Roman" w:cs="Times New Roman"/>
          <w:sz w:val="25"/>
          <w:szCs w:val="25"/>
        </w:rPr>
        <w:t>программы</w:t>
      </w:r>
      <w:r>
        <w:rPr>
          <w:rFonts w:ascii="Times New Roman" w:hAnsi="Times New Roman" w:cs="Times New Roman"/>
          <w:sz w:val="25"/>
          <w:szCs w:val="25"/>
        </w:rPr>
        <w:t xml:space="preserve"> 3 отсутствует.</w:t>
      </w:r>
    </w:p>
    <w:p w:rsidR="00447443" w:rsidRDefault="0044744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C54104" w:rsidRPr="00F415AB" w:rsidRDefault="002400A3" w:rsidP="00C5410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48" w:name="Par1870"/>
      <w:bookmarkEnd w:id="48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0259F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.7. Прогноз сводных показателей </w:t>
      </w:r>
      <w:r w:rsidR="0030259F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</w:t>
      </w:r>
      <w:r w:rsidR="00C54104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заданий </w:t>
      </w:r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00A3" w:rsidRDefault="0030259F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Муниципальные</w:t>
      </w:r>
      <w:r w:rsidR="002400A3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задания на оказание </w:t>
      </w: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муниципальных</w:t>
      </w:r>
      <w:r w:rsidR="002400A3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услуг (выполнение работ) в рамках подпрограммы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 </w:t>
      </w:r>
      <w:r w:rsidR="002400A3"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>не формируются.</w:t>
      </w:r>
    </w:p>
    <w:p w:rsidR="00555B6D" w:rsidRDefault="00555B6D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555B6D" w:rsidRPr="00F415AB" w:rsidRDefault="00555B6D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2.3.8</w:t>
      </w:r>
      <w:r w:rsidR="00CC4BE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Взаимодействие с органами государственной власти и местного самоуправления, организациями </w:t>
      </w:r>
    </w:p>
    <w:p w:rsidR="006976D8" w:rsidRPr="00555B6D" w:rsidRDefault="006976D8" w:rsidP="00555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976D8" w:rsidRDefault="006976D8" w:rsidP="0069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242888">
        <w:rPr>
          <w:rFonts w:ascii="Times New Roman" w:hAnsi="Times New Roman" w:cs="Times New Roman"/>
          <w:sz w:val="25"/>
          <w:szCs w:val="25"/>
          <w:lang w:eastAsia="ru-RU"/>
        </w:rPr>
        <w:t>В ходе реализации подпрограммы</w:t>
      </w:r>
      <w:r w:rsidR="001C649B">
        <w:rPr>
          <w:rFonts w:ascii="Times New Roman" w:hAnsi="Times New Roman" w:cs="Times New Roman"/>
          <w:sz w:val="25"/>
          <w:szCs w:val="25"/>
          <w:lang w:eastAsia="ru-RU"/>
        </w:rPr>
        <w:t xml:space="preserve"> 3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242888">
        <w:rPr>
          <w:rFonts w:ascii="Times New Roman" w:hAnsi="Times New Roman" w:cs="Times New Roman"/>
          <w:sz w:val="25"/>
          <w:szCs w:val="25"/>
          <w:lang w:eastAsia="ru-RU"/>
        </w:rPr>
        <w:t>Управление финансов Администрации муниципального образования «Можгинский район»</w:t>
      </w:r>
      <w:r>
        <w:rPr>
          <w:rFonts w:ascii="Times New Roman" w:hAnsi="Times New Roman" w:cs="Times New Roman"/>
          <w:sz w:val="25"/>
          <w:szCs w:val="25"/>
          <w:lang w:eastAsia="ru-RU"/>
        </w:rPr>
        <w:t xml:space="preserve"> взаимодействует</w:t>
      </w:r>
      <w:r w:rsidRPr="00242888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242888">
        <w:rPr>
          <w:rFonts w:ascii="Times New Roman" w:hAnsi="Times New Roman" w:cs="Times New Roman"/>
          <w:sz w:val="25"/>
          <w:szCs w:val="25"/>
          <w:lang w:eastAsia="ru-RU"/>
        </w:rPr>
        <w:t>с</w:t>
      </w:r>
      <w:proofErr w:type="gramEnd"/>
      <w:r w:rsidRPr="00242888">
        <w:rPr>
          <w:rFonts w:ascii="Times New Roman" w:hAnsi="Times New Roman" w:cs="Times New Roman"/>
          <w:sz w:val="25"/>
          <w:szCs w:val="25"/>
          <w:lang w:eastAsia="ru-RU"/>
        </w:rPr>
        <w:t>:</w:t>
      </w:r>
    </w:p>
    <w:p w:rsidR="007F7222" w:rsidRPr="00242888" w:rsidRDefault="007F7222" w:rsidP="0069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Министерством финансов Удмуртской Республики</w:t>
      </w:r>
    </w:p>
    <w:p w:rsidR="006976D8" w:rsidRDefault="006976D8" w:rsidP="0069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Управлениями и отделами Администрации муниципального образования «Можгинский район»</w:t>
      </w:r>
    </w:p>
    <w:p w:rsidR="006976D8" w:rsidRDefault="006976D8" w:rsidP="00697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Администрациями муниципальных образований сельских поселений в </w:t>
      </w:r>
      <w:proofErr w:type="spellStart"/>
      <w:r>
        <w:rPr>
          <w:rFonts w:ascii="Times New Roman" w:hAnsi="Times New Roman" w:cs="Times New Roman"/>
          <w:sz w:val="25"/>
          <w:szCs w:val="25"/>
          <w:lang w:eastAsia="ru-RU"/>
        </w:rPr>
        <w:t>Можгинском</w:t>
      </w:r>
      <w:proofErr w:type="spellEnd"/>
      <w:r>
        <w:rPr>
          <w:rFonts w:ascii="Times New Roman" w:hAnsi="Times New Roman" w:cs="Times New Roman"/>
          <w:sz w:val="25"/>
          <w:szCs w:val="25"/>
          <w:lang w:eastAsia="ru-RU"/>
        </w:rPr>
        <w:t xml:space="preserve"> районе</w:t>
      </w:r>
    </w:p>
    <w:p w:rsidR="002400A3" w:rsidRPr="00804052" w:rsidRDefault="006976D8" w:rsidP="006976D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bookmarkStart w:id="49" w:name="Par1877"/>
      <w:bookmarkEnd w:id="49"/>
    </w:p>
    <w:p w:rsidR="002400A3" w:rsidRPr="00F415AB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ar1883"/>
      <w:bookmarkStart w:id="51" w:name="Par1892"/>
      <w:bookmarkEnd w:id="50"/>
      <w:bookmarkEnd w:id="51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0259F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4BE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Ресурсное обеспечение подпрограммы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450" w:rsidRPr="008C00FD" w:rsidRDefault="00622873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Объем бюджетных ассигнований на реализацию подпрограммы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 </w:t>
      </w:r>
      <w:r w:rsidRPr="00C54104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счет средств бюджета муниципального образования «Можгинский район» </w:t>
      </w:r>
      <w:r w:rsidR="0067545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составит </w:t>
      </w:r>
      <w:r w:rsidR="00A1097A">
        <w:rPr>
          <w:rFonts w:ascii="Times New Roman" w:hAnsi="Times New Roman" w:cs="Times New Roman"/>
          <w:color w:val="000000" w:themeColor="text1"/>
          <w:sz w:val="25"/>
          <w:szCs w:val="25"/>
        </w:rPr>
        <w:t>47 802</w:t>
      </w:r>
      <w:r w:rsidR="00675450"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в том числе:                                       </w:t>
      </w:r>
    </w:p>
    <w:p w:rsidR="00675450" w:rsidRPr="008C00FD" w:rsidRDefault="00675450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>в 2015 году – 7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5450" w:rsidRPr="008C00FD" w:rsidRDefault="00675450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2016 году – 7 3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5450" w:rsidRPr="008C00FD" w:rsidRDefault="00675450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2017 году – 7 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691</w:t>
      </w:r>
      <w:r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5450" w:rsidRPr="008C00FD" w:rsidRDefault="00675450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 </w:t>
      </w:r>
      <w:r w:rsidR="00A1097A">
        <w:rPr>
          <w:rFonts w:ascii="Times New Roman" w:hAnsi="Times New Roman" w:cs="Times New Roman"/>
          <w:color w:val="000000" w:themeColor="text1"/>
          <w:sz w:val="24"/>
          <w:szCs w:val="24"/>
        </w:rPr>
        <w:t>году – 8 077</w:t>
      </w:r>
      <w:r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675450" w:rsidRPr="008C00FD" w:rsidRDefault="00A1097A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2019 году – 8 481</w:t>
      </w:r>
      <w:r w:rsidR="00675450"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09436B" w:rsidRDefault="00A1097A" w:rsidP="0067545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2020 году – 8 903</w:t>
      </w:r>
      <w:r w:rsidR="00675450" w:rsidRPr="008C0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  <w:r w:rsidR="007A568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</w:p>
    <w:p w:rsidR="0009436B" w:rsidRDefault="0009436B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 ресурсном </w:t>
      </w:r>
      <w:hyperlink w:anchor="Par4639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обеспечении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 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 счет средств бюджета муниципального образования «Можгинский район» представлены в </w:t>
      </w:r>
      <w:r w:rsidRPr="00256DD8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приложении </w:t>
      </w:r>
      <w:r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>5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 программе.</w:t>
      </w:r>
    </w:p>
    <w:p w:rsidR="0009436B" w:rsidRDefault="0009436B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Сведения о ресурсном </w:t>
      </w:r>
      <w:hyperlink w:anchor="Par4639" w:history="1">
        <w:r w:rsidRPr="00256DD8">
          <w:rPr>
            <w:rFonts w:ascii="Times New Roman" w:hAnsi="Times New Roman" w:cs="Times New Roman"/>
            <w:color w:val="000000" w:themeColor="text1"/>
            <w:sz w:val="25"/>
            <w:szCs w:val="25"/>
          </w:rPr>
          <w:t>обеспечении</w:t>
        </w:r>
      </w:hyperlink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за счет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>всех источников финансирования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представлены в </w:t>
      </w:r>
      <w:r w:rsidRPr="00256DD8"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приложении </w:t>
      </w:r>
      <w:r>
        <w:rPr>
          <w:rFonts w:ascii="Times New Roman" w:hAnsi="Times New Roman" w:cs="Times New Roman"/>
          <w:i/>
          <w:color w:val="000000" w:themeColor="text1"/>
          <w:sz w:val="25"/>
          <w:szCs w:val="25"/>
          <w:u w:val="single"/>
        </w:rPr>
        <w:t xml:space="preserve">6 </w:t>
      </w:r>
      <w:r w:rsidRPr="00256DD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к муниципальной программе.</w:t>
      </w:r>
    </w:p>
    <w:p w:rsidR="00FB276F" w:rsidRDefault="00FB276F" w:rsidP="0009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Pr="00F415AB" w:rsidRDefault="002400A3" w:rsidP="00CC4BE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2" w:name="Par1901"/>
      <w:bookmarkEnd w:id="52"/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30259F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C4BE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CC4BE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</w:t>
      </w:r>
      <w:r w:rsidR="00CC4BED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и меры по управлению рисками </w:t>
      </w: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00A3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4669E">
        <w:rPr>
          <w:rFonts w:ascii="Times New Roman" w:hAnsi="Times New Roman" w:cs="Times New Roman"/>
          <w:color w:val="000000" w:themeColor="text1"/>
          <w:sz w:val="25"/>
          <w:szCs w:val="25"/>
        </w:rPr>
        <w:t>В качестве рисков реализации подпрограммы</w:t>
      </w:r>
      <w:r w:rsidR="001C649B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3</w:t>
      </w:r>
      <w:r w:rsidRPr="00546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рассматриваются организационные риски. Связаны с ошибками в управлении реализацией программы, необходимостью координировать действия большого количества участников (главных администраторов доходов, главных распорядителей средств бюджета, муниципальных образований), что может привести к невыполнению в установленные сроки отдельных мероприятий. Мерами по управлению данной группой рисков являются мониторинг реализации мероприятий </w:t>
      </w:r>
      <w:r w:rsidR="00622873" w:rsidRPr="0054669E">
        <w:rPr>
          <w:rFonts w:ascii="Times New Roman" w:hAnsi="Times New Roman" w:cs="Times New Roman"/>
          <w:color w:val="000000" w:themeColor="text1"/>
          <w:sz w:val="25"/>
          <w:szCs w:val="25"/>
        </w:rPr>
        <w:t>муниципальной</w:t>
      </w:r>
      <w:r w:rsidRPr="0054669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программы, закрепление персональной ответственности руководителей за достижение непосредственных и конечных результатов.</w:t>
      </w:r>
    </w:p>
    <w:p w:rsidR="00CC4BED" w:rsidRPr="0054669E" w:rsidRDefault="00CC4BED" w:rsidP="00AA0B2B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p w:rsidR="002400A3" w:rsidRPr="00F415AB" w:rsidRDefault="009C1D12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3" w:name="Par1906"/>
      <w:bookmarkStart w:id="54" w:name="Par2052"/>
      <w:bookmarkEnd w:id="53"/>
      <w:bookmarkEnd w:id="5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2.3.11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="00862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Конечные результаты и оценка 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эффективности</w:t>
      </w:r>
    </w:p>
    <w:p w:rsidR="002400A3" w:rsidRPr="00F415AB" w:rsidRDefault="0062287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муниципальной </w:t>
      </w:r>
      <w:r w:rsidR="009C1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</w:t>
      </w:r>
      <w:r w:rsidR="002400A3" w:rsidRPr="00F415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2400A3" w:rsidRPr="00804052" w:rsidRDefault="002400A3" w:rsidP="00AA0B2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1D12" w:rsidRPr="00F71593" w:rsidRDefault="009C1D12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Ожидаемым конечным результатом реализации подпрограммы </w:t>
      </w: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3 </w:t>
      </w:r>
      <w:r w:rsidRPr="00F71593">
        <w:rPr>
          <w:rFonts w:ascii="Times New Roman" w:hAnsi="Times New Roman" w:cs="Times New Roman"/>
          <w:color w:val="000000" w:themeColor="text1"/>
          <w:sz w:val="25"/>
          <w:szCs w:val="25"/>
        </w:rPr>
        <w:t>является создание условий для реализации муниципальной программы и достижение на конец ее реализации установленных значений всех целевых показателей муниципальной программы и ее подпрограмм.</w:t>
      </w:r>
    </w:p>
    <w:p w:rsidR="00DF16D6" w:rsidRDefault="00DF16D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  <w:sectPr w:rsidR="009B67E6" w:rsidSect="001C4177">
          <w:footerReference w:type="default" r:id="rId54"/>
          <w:pgSz w:w="11906" w:h="16838"/>
          <w:pgMar w:top="907" w:right="709" w:bottom="851" w:left="1559" w:header="709" w:footer="709" w:gutter="0"/>
          <w:cols w:space="708"/>
          <w:docGrid w:linePitch="360"/>
        </w:sectPr>
      </w:pPr>
    </w:p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488"/>
        <w:gridCol w:w="6095"/>
      </w:tblGrid>
      <w:tr w:rsidR="009B67E6" w:rsidTr="00BC2583">
        <w:tc>
          <w:tcPr>
            <w:tcW w:w="4834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                                                                                                                                                                   к муниципальной программе Можгинского района                                                                                                                                                              «Управление </w:t>
            </w:r>
            <w:r w:rsidRPr="00AD0B64">
              <w:rPr>
                <w:rFonts w:ascii="Times New Roman" w:hAnsi="Times New Roman" w:cs="Times New Roman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</w:rPr>
              <w:t>»                                                                                                                                                                           на 2015-2020 годы</w:t>
            </w: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9B67E6" w:rsidRPr="008021AB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1AB">
        <w:rPr>
          <w:rFonts w:ascii="Times New Roman" w:hAnsi="Times New Roman" w:cs="Times New Roman"/>
          <w:b/>
          <w:sz w:val="26"/>
          <w:szCs w:val="26"/>
        </w:rPr>
        <w:t>Сведения о составе и значениях целевых показателей (индикаторов) муниципальной программы</w:t>
      </w:r>
    </w:p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AD0B64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муниципальными финансами» на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-2020 годы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муниципального образования «Можгинский район»</w:t>
            </w:r>
          </w:p>
        </w:tc>
      </w:tr>
    </w:tbl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61"/>
        <w:gridCol w:w="761"/>
        <w:gridCol w:w="432"/>
        <w:gridCol w:w="2880"/>
        <w:gridCol w:w="1370"/>
        <w:gridCol w:w="992"/>
        <w:gridCol w:w="913"/>
        <w:gridCol w:w="913"/>
        <w:gridCol w:w="300"/>
        <w:gridCol w:w="614"/>
        <w:gridCol w:w="913"/>
        <w:gridCol w:w="914"/>
        <w:gridCol w:w="913"/>
        <w:gridCol w:w="914"/>
        <w:gridCol w:w="913"/>
        <w:gridCol w:w="914"/>
      </w:tblGrid>
      <w:tr w:rsidR="009B67E6" w:rsidTr="00BC2583">
        <w:trPr>
          <w:trHeight w:val="371"/>
          <w:tblHeader/>
        </w:trPr>
        <w:tc>
          <w:tcPr>
            <w:tcW w:w="1522" w:type="dxa"/>
            <w:gridSpan w:val="2"/>
            <w:vMerge w:val="restart"/>
          </w:tcPr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4B99">
              <w:rPr>
                <w:rFonts w:ascii="Times New Roman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432" w:type="dxa"/>
            <w:vMerge w:val="restart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250" w:type="dxa"/>
            <w:gridSpan w:val="2"/>
            <w:vMerge w:val="restart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221" w:type="dxa"/>
            <w:gridSpan w:val="10"/>
          </w:tcPr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Значения целевых показателей (индикаторов)</w:t>
            </w:r>
          </w:p>
        </w:tc>
      </w:tr>
      <w:tr w:rsidR="009B67E6" w:rsidTr="00BC2583">
        <w:trPr>
          <w:trHeight w:val="545"/>
          <w:tblHeader/>
        </w:trPr>
        <w:tc>
          <w:tcPr>
            <w:tcW w:w="1522" w:type="dxa"/>
            <w:gridSpan w:val="2"/>
            <w:vMerge/>
            <w:vAlign w:val="center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" w:type="dxa"/>
            <w:vMerge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0" w:type="dxa"/>
            <w:gridSpan w:val="2"/>
            <w:vMerge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914" w:type="dxa"/>
            <w:gridSpan w:val="2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14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14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14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</w:tr>
      <w:tr w:rsidR="009B67E6" w:rsidTr="00BC2583">
        <w:trPr>
          <w:tblHeader/>
        </w:trPr>
        <w:tc>
          <w:tcPr>
            <w:tcW w:w="761" w:type="dxa"/>
            <w:vAlign w:val="center"/>
          </w:tcPr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61" w:type="dxa"/>
            <w:vAlign w:val="center"/>
          </w:tcPr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2" w:type="dxa"/>
            <w:vMerge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2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B67E6" w:rsidRPr="00F24BD4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913" w:type="dxa"/>
          </w:tcPr>
          <w:p w:rsidR="009B67E6" w:rsidRPr="00F24BD4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отчет</w:t>
            </w:r>
          </w:p>
        </w:tc>
        <w:tc>
          <w:tcPr>
            <w:tcW w:w="914" w:type="dxa"/>
            <w:gridSpan w:val="2"/>
          </w:tcPr>
          <w:p w:rsidR="009B67E6" w:rsidRPr="00F24BD4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913" w:type="dxa"/>
          </w:tcPr>
          <w:p w:rsidR="009B67E6" w:rsidRPr="00F24BD4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14" w:type="dxa"/>
          </w:tcPr>
          <w:p w:rsidR="009B67E6" w:rsidRPr="00F24BD4" w:rsidRDefault="009B67E6" w:rsidP="00BC2583">
            <w:pPr>
              <w:jc w:val="center"/>
              <w:rPr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13" w:type="dxa"/>
          </w:tcPr>
          <w:p w:rsidR="009B67E6" w:rsidRPr="00F24BD4" w:rsidRDefault="009B67E6" w:rsidP="00BC2583">
            <w:pPr>
              <w:jc w:val="center"/>
              <w:rPr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14" w:type="dxa"/>
          </w:tcPr>
          <w:p w:rsidR="009B67E6" w:rsidRPr="00F24BD4" w:rsidRDefault="009B67E6" w:rsidP="00BC2583">
            <w:pPr>
              <w:jc w:val="center"/>
              <w:rPr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13" w:type="dxa"/>
          </w:tcPr>
          <w:p w:rsidR="009B67E6" w:rsidRPr="00F24BD4" w:rsidRDefault="009B67E6" w:rsidP="00BC2583">
            <w:pPr>
              <w:jc w:val="center"/>
              <w:rPr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  <w:tc>
          <w:tcPr>
            <w:tcW w:w="914" w:type="dxa"/>
          </w:tcPr>
          <w:p w:rsidR="009B67E6" w:rsidRPr="00F24BD4" w:rsidRDefault="009B67E6" w:rsidP="00BC2583">
            <w:pPr>
              <w:jc w:val="center"/>
              <w:rPr>
                <w:sz w:val="16"/>
                <w:szCs w:val="16"/>
              </w:rPr>
            </w:pPr>
            <w:r w:rsidRPr="00F24BD4">
              <w:rPr>
                <w:rFonts w:ascii="Times New Roman" w:hAnsi="Times New Roman" w:cs="Times New Roman"/>
                <w:sz w:val="16"/>
                <w:szCs w:val="16"/>
              </w:rPr>
              <w:t>прогноз</w:t>
            </w: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3" w:type="dxa"/>
            <w:gridSpan w:val="13"/>
          </w:tcPr>
          <w:p w:rsidR="009B67E6" w:rsidRPr="008021A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A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муниципальными финансами» на 2015-2020 годы</w:t>
            </w:r>
          </w:p>
          <w:p w:rsidR="009B67E6" w:rsidRPr="008021A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Default="009B67E6" w:rsidP="00BC2583">
            <w:pPr>
              <w:jc w:val="center"/>
            </w:pPr>
            <w:r w:rsidRPr="00B3274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vAlign w:val="center"/>
          </w:tcPr>
          <w:p w:rsidR="009B67E6" w:rsidRPr="0051226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2" w:type="dxa"/>
            <w:vAlign w:val="center"/>
          </w:tcPr>
          <w:p w:rsidR="009B67E6" w:rsidRPr="0051226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122F"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и неналоговых доходов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C46">
              <w:rPr>
                <w:rFonts w:ascii="Times New Roman" w:hAnsi="Times New Roman" w:cs="Times New Roman"/>
                <w:sz w:val="20"/>
                <w:szCs w:val="20"/>
              </w:rPr>
              <w:t>консолидированного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85 219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108 329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181 519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184 756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197 437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207 309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217 674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228 558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239 986</w:t>
            </w: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Default="009B67E6" w:rsidP="00BC2583">
            <w:pPr>
              <w:jc w:val="center"/>
            </w:pPr>
            <w:r w:rsidRPr="00B3274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муниципального образования «Можгинский район» к доходам бюджета, рассчитанное в соответствии с требованиями Бюджетного Кодекса РФ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3E6605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1864C4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4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3E6605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  <w:tc>
          <w:tcPr>
            <w:tcW w:w="913" w:type="dxa"/>
            <w:vAlign w:val="center"/>
          </w:tcPr>
          <w:p w:rsidR="009B67E6" w:rsidRPr="0099460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  <w:tc>
          <w:tcPr>
            <w:tcW w:w="914" w:type="dxa"/>
            <w:vAlign w:val="center"/>
          </w:tcPr>
          <w:p w:rsidR="009B67E6" w:rsidRPr="0099460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  <w:tc>
          <w:tcPr>
            <w:tcW w:w="913" w:type="dxa"/>
            <w:vAlign w:val="center"/>
          </w:tcPr>
          <w:p w:rsidR="009B67E6" w:rsidRPr="0099460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  <w:tc>
          <w:tcPr>
            <w:tcW w:w="914" w:type="dxa"/>
            <w:vAlign w:val="center"/>
          </w:tcPr>
          <w:p w:rsidR="009B67E6" w:rsidRPr="0099460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  <w:tc>
          <w:tcPr>
            <w:tcW w:w="913" w:type="dxa"/>
            <w:vAlign w:val="center"/>
          </w:tcPr>
          <w:p w:rsidR="009B67E6" w:rsidRPr="0099460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  <w:tc>
          <w:tcPr>
            <w:tcW w:w="914" w:type="dxa"/>
            <w:vAlign w:val="center"/>
          </w:tcPr>
          <w:p w:rsidR="009B67E6" w:rsidRPr="0099460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99460F">
              <w:rPr>
                <w:rFonts w:ascii="Times New Roman" w:hAnsi="Times New Roman" w:cs="Times New Roman"/>
                <w:sz w:val="16"/>
                <w:szCs w:val="16"/>
              </w:rPr>
              <w:t>е более 5</w:t>
            </w: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Default="009B67E6" w:rsidP="00BC2583">
            <w:pPr>
              <w:jc w:val="center"/>
            </w:pPr>
            <w:r w:rsidRPr="00B3274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B67E6" w:rsidRPr="0051226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 w:rsidR="009B67E6" w:rsidRPr="0051226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 просроченной кредиторской задолженности в расходах консолидированного бюджета Можгинского района 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3B4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3" w:type="dxa"/>
            <w:vAlign w:val="center"/>
          </w:tcPr>
          <w:p w:rsidR="009B67E6" w:rsidRPr="006D53B4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53B4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D10B35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D10B35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D10B35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D10B35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D10B35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Default="009B67E6" w:rsidP="00BC2583">
            <w:pPr>
              <w:jc w:val="center"/>
            </w:pPr>
            <w:r w:rsidRPr="00B3274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vAlign w:val="center"/>
          </w:tcPr>
          <w:p w:rsidR="009B67E6" w:rsidRPr="0051226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2" w:type="dxa"/>
            <w:vAlign w:val="center"/>
          </w:tcPr>
          <w:p w:rsidR="009B67E6" w:rsidRPr="0051226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консолидированного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Можгинского района, финансируемых в рамках муниципальных программ в общем объеме расходов бюджета (за исключением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расходов, осуществляемых за счет субвенций)</w:t>
            </w:r>
          </w:p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е менее 85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AE65B7">
              <w:rPr>
                <w:rFonts w:ascii="Times New Roman" w:hAnsi="Times New Roman" w:cs="Times New Roman"/>
                <w:sz w:val="16"/>
                <w:szCs w:val="16"/>
              </w:rPr>
              <w:t>не менее 85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AE65B7">
              <w:rPr>
                <w:rFonts w:ascii="Times New Roman" w:hAnsi="Times New Roman" w:cs="Times New Roman"/>
                <w:sz w:val="16"/>
                <w:szCs w:val="16"/>
              </w:rPr>
              <w:t>не менее 85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AE65B7">
              <w:rPr>
                <w:rFonts w:ascii="Times New Roman" w:hAnsi="Times New Roman" w:cs="Times New Roman"/>
                <w:sz w:val="16"/>
                <w:szCs w:val="16"/>
              </w:rPr>
              <w:t>не менее 85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AE65B7">
              <w:rPr>
                <w:rFonts w:ascii="Times New Roman" w:hAnsi="Times New Roman" w:cs="Times New Roman"/>
                <w:sz w:val="16"/>
                <w:szCs w:val="16"/>
              </w:rPr>
              <w:t>не менее 85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AE65B7">
              <w:rPr>
                <w:rFonts w:ascii="Times New Roman" w:hAnsi="Times New Roman" w:cs="Times New Roman"/>
                <w:sz w:val="16"/>
                <w:szCs w:val="16"/>
              </w:rPr>
              <w:t>не менее 85</w:t>
            </w: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Pr="00B32744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61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налоговых и неналоговых доходов консолидированного бюджета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Можгинского района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4" w:type="dxa"/>
            <w:gridSpan w:val="2"/>
            <w:vAlign w:val="center"/>
          </w:tcPr>
          <w:p w:rsidR="009B67E6" w:rsidRPr="00CE538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  <w:tc>
          <w:tcPr>
            <w:tcW w:w="914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  <w:tc>
          <w:tcPr>
            <w:tcW w:w="914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  <w:tc>
          <w:tcPr>
            <w:tcW w:w="914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30</w:t>
            </w:r>
          </w:p>
        </w:tc>
      </w:tr>
      <w:tr w:rsidR="009B67E6" w:rsidTr="00BC2583">
        <w:tc>
          <w:tcPr>
            <w:tcW w:w="761" w:type="dxa"/>
            <w:vAlign w:val="center"/>
          </w:tcPr>
          <w:p w:rsidR="009B67E6" w:rsidRPr="00B32744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3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 муниципального образования «Можгинский район» на оплату труда (включая начисления на оплату труда)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7E6" w:rsidTr="00BC2583">
        <w:tc>
          <w:tcPr>
            <w:tcW w:w="761" w:type="dxa"/>
          </w:tcPr>
          <w:p w:rsidR="009B67E6" w:rsidRPr="004E3DE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4E3DE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DE7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Pr="004E3DE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3" w:type="dxa"/>
            <w:gridSpan w:val="13"/>
          </w:tcPr>
          <w:p w:rsidR="009B67E6" w:rsidRPr="008021A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«Управление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бюджетным процессом</w:t>
            </w:r>
            <w:r w:rsidRPr="0080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8021AB">
              <w:rPr>
                <w:rFonts w:ascii="Times New Roman" w:hAnsi="Times New Roman" w:cs="Times New Roman"/>
                <w:b/>
                <w:sz w:val="24"/>
                <w:szCs w:val="24"/>
              </w:rPr>
              <w:t>Можгинском</w:t>
            </w:r>
            <w:proofErr w:type="spellEnd"/>
            <w:r w:rsidRPr="00802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районе»</w:t>
            </w:r>
          </w:p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E6" w:rsidTr="00BC2583">
        <w:tc>
          <w:tcPr>
            <w:tcW w:w="761" w:type="dxa"/>
          </w:tcPr>
          <w:p w:rsidR="009B67E6" w:rsidRPr="000134C8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9B67E6" w:rsidRPr="000134C8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:rsidR="009B67E6" w:rsidRPr="008021AB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021AB">
              <w:rPr>
                <w:rFonts w:ascii="Times New Roman" w:hAnsi="Times New Roman" w:cs="Times New Roman"/>
                <w:b/>
              </w:rPr>
              <w:t>Нормативн</w:t>
            </w:r>
            <w:proofErr w:type="gramStart"/>
            <w:r w:rsidRPr="008021AB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8021AB">
              <w:rPr>
                <w:rFonts w:ascii="Times New Roman" w:hAnsi="Times New Roman" w:cs="Times New Roman"/>
                <w:b/>
              </w:rPr>
              <w:t xml:space="preserve"> методическое обеспечение и организация бюджетного процесса в </w:t>
            </w:r>
            <w:proofErr w:type="spellStart"/>
            <w:r w:rsidRPr="008021AB">
              <w:rPr>
                <w:rFonts w:ascii="Times New Roman" w:hAnsi="Times New Roman" w:cs="Times New Roman"/>
                <w:b/>
              </w:rPr>
              <w:t>Можгинском</w:t>
            </w:r>
            <w:proofErr w:type="spellEnd"/>
            <w:r w:rsidRPr="008021AB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  <w:tc>
          <w:tcPr>
            <w:tcW w:w="992" w:type="dxa"/>
            <w:vAlign w:val="center"/>
          </w:tcPr>
          <w:p w:rsidR="009B67E6" w:rsidRPr="00D66FFE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плана по налоговым и неналоговым доходам консолидированного бюджета Можгинского района</w:t>
            </w:r>
          </w:p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13" w:type="dxa"/>
            <w:vAlign w:val="center"/>
          </w:tcPr>
          <w:p w:rsidR="009B67E6" w:rsidRPr="002F010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914" w:type="dxa"/>
            <w:gridSpan w:val="2"/>
            <w:vAlign w:val="center"/>
          </w:tcPr>
          <w:p w:rsidR="009B67E6" w:rsidRPr="002F010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101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9A7C75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9A7C75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9A7C75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9A7C75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9A7C75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9A7C75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 расходных обязательств консолидированного бюджета Можгинского района в соответствии с решениями о бюджете на очередной финансовый год и плановый период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14" w:type="dxa"/>
            <w:gridSpan w:val="2"/>
            <w:vAlign w:val="center"/>
          </w:tcPr>
          <w:p w:rsidR="009B67E6" w:rsidRPr="00CE538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  <w:tc>
          <w:tcPr>
            <w:tcW w:w="914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  <w:tc>
          <w:tcPr>
            <w:tcW w:w="914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  <w:tc>
          <w:tcPr>
            <w:tcW w:w="913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  <w:tc>
          <w:tcPr>
            <w:tcW w:w="914" w:type="dxa"/>
            <w:vAlign w:val="center"/>
          </w:tcPr>
          <w:p w:rsidR="009B67E6" w:rsidRPr="00CE538B" w:rsidRDefault="009B67E6" w:rsidP="00BC2583">
            <w:pPr>
              <w:jc w:val="center"/>
              <w:rPr>
                <w:sz w:val="16"/>
                <w:szCs w:val="16"/>
              </w:rPr>
            </w:pPr>
            <w:r w:rsidRPr="00CE538B">
              <w:rPr>
                <w:rFonts w:ascii="Times New Roman" w:hAnsi="Times New Roman" w:cs="Times New Roman"/>
                <w:sz w:val="16"/>
                <w:szCs w:val="16"/>
              </w:rPr>
              <w:t>не менее 92</w:t>
            </w:r>
          </w:p>
        </w:tc>
      </w:tr>
      <w:tr w:rsidR="009B67E6" w:rsidTr="00BC2583">
        <w:tc>
          <w:tcPr>
            <w:tcW w:w="761" w:type="dxa"/>
          </w:tcPr>
          <w:p w:rsidR="009B67E6" w:rsidRPr="000134C8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9B67E6" w:rsidRPr="000134C8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:rsidR="009B67E6" w:rsidRPr="008021AB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021AB">
              <w:rPr>
                <w:rFonts w:ascii="Times New Roman" w:hAnsi="Times New Roman" w:cs="Times New Roman"/>
                <w:b/>
              </w:rPr>
              <w:t>Эффективное управление муниципальным долгом</w:t>
            </w:r>
          </w:p>
        </w:tc>
        <w:tc>
          <w:tcPr>
            <w:tcW w:w="992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C36DC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gridSpan w:val="2"/>
          </w:tcPr>
          <w:p w:rsidR="009B67E6" w:rsidRPr="00C1638B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33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Долговая нагрузка на бюджет  </w:t>
            </w:r>
            <w:r w:rsidRPr="00614BC9">
              <w:rPr>
                <w:rFonts w:ascii="Times New Roman" w:hAnsi="Times New Roman" w:cs="Times New Roman"/>
                <w:color w:val="170696"/>
                <w:sz w:val="20"/>
                <w:szCs w:val="20"/>
              </w:rPr>
              <w:t>муниципального образования</w:t>
            </w:r>
            <w:r w:rsidRPr="00614BC9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«Можгинский район» к годовому объему доходов бюджета без учета безвозмездных поступлений </w:t>
            </w:r>
            <w:r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в соответствии со статьей 107 БК РФ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38B">
              <w:rPr>
                <w:rFonts w:ascii="Times New Roman" w:hAnsi="Times New Roman" w:cs="Times New Roman"/>
                <w:color w:val="0033CC"/>
                <w:sz w:val="20"/>
                <w:szCs w:val="20"/>
              </w:rPr>
              <w:t>17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jc w:val="center"/>
            </w:pPr>
            <w:r w:rsidRPr="005B1DBD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5B1DBD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5B1DBD">
              <w:rPr>
                <w:rFonts w:ascii="Times New Roman" w:hAnsi="Times New Roman" w:cs="Times New Roman"/>
                <w:sz w:val="16"/>
                <w:szCs w:val="16"/>
              </w:rPr>
              <w:t>не более 50</w:t>
            </w:r>
          </w:p>
        </w:tc>
        <w:tc>
          <w:tcPr>
            <w:tcW w:w="913" w:type="dxa"/>
            <w:vAlign w:val="center"/>
          </w:tcPr>
          <w:p w:rsidR="009B67E6" w:rsidRPr="00AE0EA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EA0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расходов на обслуживание  муниципального долга бюджета муниципального образования «Можгинский район» к объему расходов бюджета муниципального образования «Можгинский район» (за исключением объема расходов, которые осуществляются за счет субвенций, предоставляемых из бюджета Удмуртской республики)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066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913" w:type="dxa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066"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jc w:val="center"/>
            </w:pPr>
            <w:r w:rsidRPr="00BB4F8A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BB4F8A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BB4F8A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A15D4E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A15D4E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A15D4E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A15D4E"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задолженности по долговым обязательствам муниципального образования «Можгинский район» к общему объему муниципального долга муниципального образования «Можгинский район»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объема заимствований бюджета муниципального образования «Можгинский район» в отчетном финансовом году к сумме, направляемой в отчетном финансовом году на финансирование дефицита бюджета и (или) погашение долговых обязательств бюджета муниципального образования «Можгинский район»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AE0EA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EA0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914" w:type="dxa"/>
            <w:vAlign w:val="center"/>
          </w:tcPr>
          <w:p w:rsidR="009B67E6" w:rsidRPr="00AE0EA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EA0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F5ED9">
              <w:rPr>
                <w:rFonts w:ascii="Times New Roman" w:hAnsi="Times New Roman" w:cs="Times New Roman"/>
                <w:sz w:val="16"/>
                <w:szCs w:val="16"/>
              </w:rPr>
              <w:t>не более 100</w:t>
            </w: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:rsidR="009B67E6" w:rsidRPr="008021AB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8021AB">
              <w:rPr>
                <w:rFonts w:ascii="Times New Roman" w:hAnsi="Times New Roman" w:cs="Times New Roman"/>
                <w:b/>
              </w:rPr>
              <w:t>Нормативн</w:t>
            </w:r>
            <w:proofErr w:type="gramStart"/>
            <w:r w:rsidRPr="008021AB"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 w:rsidRPr="008021AB">
              <w:rPr>
                <w:rFonts w:ascii="Times New Roman" w:hAnsi="Times New Roman" w:cs="Times New Roman"/>
                <w:b/>
              </w:rPr>
              <w:t xml:space="preserve"> методическое обеспечение и осуществление финансового контроля в </w:t>
            </w:r>
            <w:proofErr w:type="spellStart"/>
            <w:r w:rsidRPr="008021AB">
              <w:rPr>
                <w:rFonts w:ascii="Times New Roman" w:hAnsi="Times New Roman" w:cs="Times New Roman"/>
                <w:b/>
              </w:rPr>
              <w:t>Можгинском</w:t>
            </w:r>
            <w:proofErr w:type="spellEnd"/>
            <w:r w:rsidRPr="008021AB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проведенных контрольных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использования средств консолидированного бюджета Можгинского района к числу запланированных мероприятий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13" w:type="dxa"/>
            <w:vAlign w:val="center"/>
          </w:tcPr>
          <w:p w:rsidR="009B67E6" w:rsidRPr="009D06E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9D06E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67E6" w:rsidTr="00BC2583">
        <w:tc>
          <w:tcPr>
            <w:tcW w:w="761" w:type="dxa"/>
          </w:tcPr>
          <w:p w:rsidR="009B67E6" w:rsidRPr="00F0638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61" w:type="dxa"/>
          </w:tcPr>
          <w:p w:rsidR="009B67E6" w:rsidRPr="00F0638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2" w:type="dxa"/>
          </w:tcPr>
          <w:p w:rsidR="009B67E6" w:rsidRPr="00F0638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gridSpan w:val="2"/>
          </w:tcPr>
          <w:p w:rsidR="009B67E6" w:rsidRPr="00F0638D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Удельный вес 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 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осуществляющих финансовый контроль в общем количестве главных распорядителей средств бюджета муниципального образования «Можгинский район»,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главных администраторов (администраторов) доходов бюджета, главных администраторов источников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63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финансирования дефицита бюджета</w:t>
            </w:r>
            <w:r w:rsidRPr="00F0638D">
              <w:rPr>
                <w:rFonts w:ascii="Times New Roman" w:hAnsi="Times New Roman" w:cs="Times New Roman"/>
                <w:sz w:val="20"/>
                <w:szCs w:val="20"/>
              </w:rPr>
              <w:t>, на которых возложены функции по финансовому контролю</w:t>
            </w:r>
            <w:proofErr w:type="gramEnd"/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9D06E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E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13" w:type="dxa"/>
            <w:vAlign w:val="center"/>
          </w:tcPr>
          <w:p w:rsidR="009B67E6" w:rsidRPr="009D06E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6E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B67E6" w:rsidTr="00BC2583">
        <w:tc>
          <w:tcPr>
            <w:tcW w:w="761" w:type="dxa"/>
          </w:tcPr>
          <w:p w:rsidR="009B67E6" w:rsidRPr="00563D6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563D6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D67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3" w:type="dxa"/>
            <w:gridSpan w:val="13"/>
          </w:tcPr>
          <w:p w:rsidR="009B67E6" w:rsidRPr="002A102A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 «Повышение эф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фективности бюджетных расходов </w:t>
            </w:r>
            <w:r w:rsidRPr="0080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консолидированного бюджета Можгинского района»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качества   управления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муниципальными</w:t>
            </w:r>
            <w:r w:rsidRPr="00B3625E">
              <w:rPr>
                <w:rFonts w:ascii="Times New Roman" w:hAnsi="Times New Roman" w:cs="Times New Roman"/>
                <w:sz w:val="20"/>
                <w:szCs w:val="20"/>
              </w:rPr>
              <w:t xml:space="preserve"> финансами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Можгинского района по результатам мониторинга и оценки качества управления муниципальными финансами муниципальных образований в Удмуртской Республике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9A5E95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5E95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371501">
              <w:rPr>
                <w:rFonts w:ascii="Times New Roman" w:hAnsi="Times New Roman" w:cs="Times New Roman"/>
                <w:sz w:val="16"/>
                <w:szCs w:val="16"/>
              </w:rPr>
              <w:t>надлежащее управление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бюджетов муниципальных образований Можгинского района на очередной финансовый год и плановый период (на трехлетний период)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Да\нет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EC745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B67E6" w:rsidRPr="008A542A" w:rsidTr="00BC2583">
        <w:tc>
          <w:tcPr>
            <w:tcW w:w="761" w:type="dxa"/>
          </w:tcPr>
          <w:p w:rsidR="009B67E6" w:rsidRPr="009777A2" w:rsidRDefault="009B67E6" w:rsidP="00BC2583">
            <w:pPr>
              <w:jc w:val="center"/>
            </w:pPr>
            <w:r w:rsidRPr="009777A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9777A2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A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9777A2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7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0" w:type="dxa"/>
            <w:gridSpan w:val="2"/>
          </w:tcPr>
          <w:p w:rsidR="009B67E6" w:rsidRPr="009777A2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Отношение недополученных доходов по местным налогам в результате действия </w:t>
            </w:r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налоговых льгот, установленных органами местного самоуправления, к объему налоговых доходов консолидированного бюджета Можгинского района</w:t>
            </w:r>
          </w:p>
        </w:tc>
        <w:tc>
          <w:tcPr>
            <w:tcW w:w="992" w:type="dxa"/>
            <w:vAlign w:val="center"/>
          </w:tcPr>
          <w:p w:rsidR="009B67E6" w:rsidRPr="009777A2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7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913" w:type="dxa"/>
            <w:vAlign w:val="center"/>
          </w:tcPr>
          <w:p w:rsidR="009B67E6" w:rsidRPr="001B7B2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7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2,7</w:t>
            </w:r>
          </w:p>
        </w:tc>
        <w:tc>
          <w:tcPr>
            <w:tcW w:w="913" w:type="dxa"/>
            <w:vAlign w:val="center"/>
          </w:tcPr>
          <w:p w:rsidR="009B67E6" w:rsidRPr="001B7B2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7B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  <w:tc>
          <w:tcPr>
            <w:tcW w:w="914" w:type="dxa"/>
            <w:gridSpan w:val="2"/>
            <w:vAlign w:val="center"/>
          </w:tcPr>
          <w:p w:rsidR="009B67E6" w:rsidRPr="003428B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3" w:type="dxa"/>
            <w:vAlign w:val="center"/>
          </w:tcPr>
          <w:p w:rsidR="009B67E6" w:rsidRPr="003428B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4" w:type="dxa"/>
            <w:vAlign w:val="center"/>
          </w:tcPr>
          <w:p w:rsidR="009B67E6" w:rsidRPr="003428BC" w:rsidRDefault="009B67E6" w:rsidP="00BC25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3" w:type="dxa"/>
            <w:vAlign w:val="center"/>
          </w:tcPr>
          <w:p w:rsidR="009B67E6" w:rsidRPr="003428BC" w:rsidRDefault="009B67E6" w:rsidP="00BC25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4" w:type="dxa"/>
            <w:vAlign w:val="center"/>
          </w:tcPr>
          <w:p w:rsidR="009B67E6" w:rsidRPr="003428BC" w:rsidRDefault="009B67E6" w:rsidP="00BC25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3" w:type="dxa"/>
            <w:vAlign w:val="center"/>
          </w:tcPr>
          <w:p w:rsidR="009B67E6" w:rsidRPr="003428BC" w:rsidRDefault="009B67E6" w:rsidP="00BC25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4" w:type="dxa"/>
            <w:vAlign w:val="center"/>
          </w:tcPr>
          <w:p w:rsidR="009B67E6" w:rsidRPr="003428BC" w:rsidRDefault="009B67E6" w:rsidP="00BC258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428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конкурсного распределения принимаемых расходных обязательств с учетом эффективности планируемых мероприятий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0" w:type="dxa"/>
            <w:gridSpan w:val="2"/>
          </w:tcPr>
          <w:p w:rsidR="009B67E6" w:rsidRPr="00046444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учреждений, оказывающих муниципальные услуги в соответствии с муниципальными заданиями, в общем количестве муниципальных учреждений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2C40E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E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13" w:type="dxa"/>
            <w:vAlign w:val="center"/>
          </w:tcPr>
          <w:p w:rsidR="009B67E6" w:rsidRPr="002C40E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E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14" w:type="dxa"/>
            <w:gridSpan w:val="2"/>
            <w:vAlign w:val="center"/>
          </w:tcPr>
          <w:p w:rsidR="009B67E6" w:rsidRPr="002C40E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E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13" w:type="dxa"/>
            <w:vAlign w:val="center"/>
          </w:tcPr>
          <w:p w:rsidR="009B67E6" w:rsidRPr="002C40EC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E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14" w:type="dxa"/>
            <w:vAlign w:val="center"/>
          </w:tcPr>
          <w:p w:rsidR="009B67E6" w:rsidRPr="002C40EC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0E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B42EF0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B42EF0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B42EF0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B42EF0">
              <w:rPr>
                <w:rFonts w:ascii="Times New Roman" w:hAnsi="Times New Roman" w:cs="Times New Roman"/>
                <w:sz w:val="16"/>
                <w:szCs w:val="16"/>
              </w:rPr>
              <w:t>не менее 100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14" w:type="dxa"/>
            <w:gridSpan w:val="2"/>
            <w:vAlign w:val="center"/>
          </w:tcPr>
          <w:p w:rsidR="009B67E6" w:rsidRPr="006C75C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C75CC">
              <w:rPr>
                <w:rFonts w:ascii="Times New Roman" w:hAnsi="Times New Roman" w:cs="Times New Roman"/>
                <w:sz w:val="16"/>
                <w:szCs w:val="16"/>
              </w:rPr>
              <w:t>е ниже 76,5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B63F9">
              <w:rPr>
                <w:rFonts w:ascii="Times New Roman" w:hAnsi="Times New Roman" w:cs="Times New Roman"/>
                <w:sz w:val="16"/>
                <w:szCs w:val="16"/>
              </w:rPr>
              <w:t>не ниже 76,5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B63F9">
              <w:rPr>
                <w:rFonts w:ascii="Times New Roman" w:hAnsi="Times New Roman" w:cs="Times New Roman"/>
                <w:sz w:val="16"/>
                <w:szCs w:val="16"/>
              </w:rPr>
              <w:t>не ниже 76,5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B63F9">
              <w:rPr>
                <w:rFonts w:ascii="Times New Roman" w:hAnsi="Times New Roman" w:cs="Times New Roman"/>
                <w:sz w:val="16"/>
                <w:szCs w:val="16"/>
              </w:rPr>
              <w:t>не ниже 76,5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B63F9">
              <w:rPr>
                <w:rFonts w:ascii="Times New Roman" w:hAnsi="Times New Roman" w:cs="Times New Roman"/>
                <w:sz w:val="16"/>
                <w:szCs w:val="16"/>
              </w:rPr>
              <w:t>не ниже 76,5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0B63F9">
              <w:rPr>
                <w:rFonts w:ascii="Times New Roman" w:hAnsi="Times New Roman" w:cs="Times New Roman"/>
                <w:sz w:val="16"/>
                <w:szCs w:val="16"/>
              </w:rPr>
              <w:t>не ниже 76,5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0B63F9">
              <w:rPr>
                <w:rFonts w:ascii="Times New Roman" w:hAnsi="Times New Roman" w:cs="Times New Roman"/>
                <w:sz w:val="16"/>
                <w:szCs w:val="16"/>
              </w:rPr>
              <w:t>не ниже 76,5</w:t>
            </w:r>
          </w:p>
        </w:tc>
      </w:tr>
      <w:tr w:rsidR="009B67E6" w:rsidTr="00BC2583">
        <w:tc>
          <w:tcPr>
            <w:tcW w:w="761" w:type="dxa"/>
          </w:tcPr>
          <w:p w:rsidR="009B67E6" w:rsidRPr="008C0547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 уровень качества управления финансами по отношению к предыдущему году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3" w:type="dxa"/>
            <w:vAlign w:val="center"/>
          </w:tcPr>
          <w:p w:rsidR="009B67E6" w:rsidRPr="000B63F9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4" w:type="dxa"/>
            <w:vAlign w:val="center"/>
          </w:tcPr>
          <w:p w:rsidR="009B67E6" w:rsidRPr="000B63F9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3" w:type="dxa"/>
            <w:vAlign w:val="center"/>
          </w:tcPr>
          <w:p w:rsidR="009B67E6" w:rsidRPr="000B63F9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4" w:type="dxa"/>
            <w:vAlign w:val="center"/>
          </w:tcPr>
          <w:p w:rsidR="009B67E6" w:rsidRPr="000B63F9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3" w:type="dxa"/>
            <w:vAlign w:val="center"/>
          </w:tcPr>
          <w:p w:rsidR="009B67E6" w:rsidRPr="000B63F9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914" w:type="dxa"/>
            <w:vAlign w:val="center"/>
          </w:tcPr>
          <w:p w:rsidR="009B67E6" w:rsidRPr="000B63F9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реализации муниципальн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13181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3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4" w:type="dxa"/>
            <w:gridSpan w:val="2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3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4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3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4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3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  <w:tc>
          <w:tcPr>
            <w:tcW w:w="914" w:type="dxa"/>
            <w:vAlign w:val="center"/>
          </w:tcPr>
          <w:p w:rsidR="009B67E6" w:rsidRPr="00C56970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970">
              <w:rPr>
                <w:rFonts w:ascii="Times New Roman" w:hAnsi="Times New Roman" w:cs="Times New Roman"/>
                <w:sz w:val="16"/>
                <w:szCs w:val="16"/>
              </w:rPr>
              <w:t>удовлетворительная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0" w:type="dxa"/>
            <w:gridSpan w:val="2"/>
          </w:tcPr>
          <w:p w:rsidR="009B67E6" w:rsidRPr="005B4D51" w:rsidRDefault="009B67E6" w:rsidP="00BC2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5B4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информации о разработке нормативных правовых актов, ходе и результатах их общественного обсуждения в сети Интернет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gridSpan w:val="2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gridSpan w:val="2"/>
          </w:tcPr>
          <w:p w:rsidR="009B67E6" w:rsidRPr="008021AB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8021AB">
              <w:rPr>
                <w:rFonts w:ascii="Times New Roman" w:hAnsi="Times New Roman" w:cs="Times New Roman"/>
                <w:b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8021AB">
              <w:rPr>
                <w:rFonts w:ascii="Times New Roman" w:hAnsi="Times New Roman" w:cs="Times New Roman"/>
                <w:b/>
              </w:rPr>
              <w:t>Можгинском</w:t>
            </w:r>
            <w:proofErr w:type="spellEnd"/>
            <w:r w:rsidRPr="008021AB">
              <w:rPr>
                <w:rFonts w:ascii="Times New Roman" w:hAnsi="Times New Roman" w:cs="Times New Roman"/>
                <w:b/>
              </w:rPr>
              <w:t xml:space="preserve"> районе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межбюджетных трансфертов из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образования «Можгинский район» (за исключением субвенций, а также субсидий, предоставленных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бюджетных инвестиций в объекты муниципальной собственности) в объеме собственных доходов бюджетов муниципальных образований  сельских поселений Можгинского района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14" w:type="dxa"/>
            <w:gridSpan w:val="2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14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  <w:r w:rsidRPr="005E7E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50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в расходах бюджетов муниципальных образований  сельских поселений  Можгинского района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5E7E7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более 1</w:t>
            </w:r>
          </w:p>
        </w:tc>
      </w:tr>
      <w:tr w:rsidR="009B67E6" w:rsidRPr="00B9142E" w:rsidTr="00BC2583">
        <w:tc>
          <w:tcPr>
            <w:tcW w:w="761" w:type="dxa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D369F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D369F6" w:rsidRDefault="009B67E6" w:rsidP="00BC258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250" w:type="dxa"/>
            <w:gridSpan w:val="2"/>
          </w:tcPr>
          <w:p w:rsidR="009B67E6" w:rsidRPr="00D369F6" w:rsidRDefault="009B67E6" w:rsidP="00BC2583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Отношение дефицита бюджетов муниципальных образований  сельских поселений  Можгинского района к доходам, рассчитанное в соответствии с требованиями Бюджетного Кодекса Российской Федерации</w:t>
            </w:r>
          </w:p>
        </w:tc>
        <w:tc>
          <w:tcPr>
            <w:tcW w:w="992" w:type="dxa"/>
            <w:vAlign w:val="center"/>
          </w:tcPr>
          <w:p w:rsidR="009B67E6" w:rsidRPr="00D369F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D369F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D369F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D369F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3" w:type="dxa"/>
            <w:vAlign w:val="center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4" w:type="dxa"/>
            <w:vAlign w:val="center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3" w:type="dxa"/>
            <w:vAlign w:val="center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4" w:type="dxa"/>
            <w:vAlign w:val="center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3" w:type="dxa"/>
            <w:vAlign w:val="center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  <w:tc>
          <w:tcPr>
            <w:tcW w:w="914" w:type="dxa"/>
            <w:vAlign w:val="center"/>
          </w:tcPr>
          <w:p w:rsidR="009B67E6" w:rsidRPr="00D369F6" w:rsidRDefault="009B67E6" w:rsidP="00BC2583">
            <w:pPr>
              <w:jc w:val="center"/>
              <w:rPr>
                <w:color w:val="000000" w:themeColor="text1"/>
              </w:rPr>
            </w:pPr>
            <w:r w:rsidRPr="00D369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 более 5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0" w:type="dxa"/>
            <w:gridSpan w:val="2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образований сельских поселений, соблюдающих установленные бюджетным законодательством Российской Федерации ограничения по объемам муниципального долга и расходам на его обслуживание</w:t>
            </w:r>
          </w:p>
        </w:tc>
        <w:tc>
          <w:tcPr>
            <w:tcW w:w="992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4" w:type="dxa"/>
            <w:gridSpan w:val="2"/>
            <w:vAlign w:val="center"/>
          </w:tcPr>
          <w:p w:rsidR="009B67E6" w:rsidRPr="00D47E4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2935E5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2935E5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2935E5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2935E5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3" w:type="dxa"/>
            <w:vAlign w:val="center"/>
          </w:tcPr>
          <w:p w:rsidR="009B67E6" w:rsidRPr="002935E5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14" w:type="dxa"/>
            <w:vAlign w:val="center"/>
          </w:tcPr>
          <w:p w:rsidR="009B67E6" w:rsidRPr="002935E5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9B67E6" w:rsidTr="00BC2583">
        <w:tc>
          <w:tcPr>
            <w:tcW w:w="761" w:type="dxa"/>
          </w:tcPr>
          <w:p w:rsidR="009B67E6" w:rsidRDefault="009B67E6" w:rsidP="00BC2583">
            <w:pPr>
              <w:jc w:val="center"/>
            </w:pPr>
            <w:r w:rsidRPr="008C054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управления муниципальными финансами  муниципальных образований сельских поселений по результатам мониторинга и оценки качества управления муниципальными финансами 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914" w:type="dxa"/>
            <w:gridSpan w:val="2"/>
            <w:vAlign w:val="center"/>
          </w:tcPr>
          <w:p w:rsidR="009B67E6" w:rsidRPr="005E7E7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913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914" w:type="dxa"/>
            <w:vAlign w:val="center"/>
          </w:tcPr>
          <w:p w:rsidR="009B67E6" w:rsidRPr="005E7E7D" w:rsidRDefault="009B67E6" w:rsidP="00BC2583">
            <w:pPr>
              <w:jc w:val="center"/>
              <w:rPr>
                <w:sz w:val="16"/>
                <w:szCs w:val="16"/>
              </w:rPr>
            </w:pPr>
            <w:r w:rsidRPr="005E7E7D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</w:tr>
      <w:tr w:rsidR="009B67E6" w:rsidTr="00BC2583">
        <w:tc>
          <w:tcPr>
            <w:tcW w:w="761" w:type="dxa"/>
          </w:tcPr>
          <w:p w:rsidR="009B67E6" w:rsidRPr="00563D6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563D67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3D67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3" w:type="dxa"/>
            <w:gridSpan w:val="13"/>
          </w:tcPr>
          <w:p w:rsidR="009B67E6" w:rsidRPr="008021A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A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«Создание условий для реализации муниципальной программы»</w:t>
            </w:r>
          </w:p>
          <w:p w:rsidR="009B67E6" w:rsidRPr="00992F8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2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0" w:type="dxa"/>
            <w:gridSpan w:val="2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выполнения целевых показателей (индикаторов) муниципальной программы</w:t>
            </w:r>
          </w:p>
        </w:tc>
        <w:tc>
          <w:tcPr>
            <w:tcW w:w="992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3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14" w:type="dxa"/>
            <w:gridSpan w:val="2"/>
            <w:vAlign w:val="center"/>
          </w:tcPr>
          <w:p w:rsidR="009B67E6" w:rsidRPr="0081169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169C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23166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323166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23166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323166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 w:rsidRPr="00323166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 w:rsidRPr="00323166">
              <w:rPr>
                <w:rFonts w:ascii="Times New Roman" w:hAnsi="Times New Roman" w:cs="Times New Roman"/>
                <w:sz w:val="16"/>
                <w:szCs w:val="16"/>
              </w:rPr>
              <w:t>не менее 80</w:t>
            </w:r>
          </w:p>
        </w:tc>
      </w:tr>
      <w:tr w:rsidR="009B67E6" w:rsidTr="00BC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34" w:type="dxa"/>
            <w:gridSpan w:val="4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  <w:gridSpan w:val="5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7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1а                                                                                                                                                                  к муниципальной программе Можгинского района                                                                                                                                                              «Управление </w:t>
            </w:r>
            <w:r w:rsidRPr="00AD0B64">
              <w:rPr>
                <w:rFonts w:ascii="Times New Roman" w:hAnsi="Times New Roman" w:cs="Times New Roman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</w:rPr>
              <w:t>»                                                                                                                                                                           на 2015-2020 годы</w:t>
            </w: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9B67E6" w:rsidRPr="008F46FC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6FC">
        <w:rPr>
          <w:rFonts w:ascii="Times New Roman" w:hAnsi="Times New Roman" w:cs="Times New Roman"/>
          <w:b/>
          <w:sz w:val="26"/>
          <w:szCs w:val="26"/>
        </w:rPr>
        <w:t>Сведения о целевых показателях (индикаторах) в разрезе муниципальных образований Можгинского района</w:t>
      </w:r>
    </w:p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AD0B64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муниципальными финансами» на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-2020 годы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муниципального образования «Можгинский район»</w:t>
            </w:r>
          </w:p>
        </w:tc>
      </w:tr>
    </w:tbl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6379"/>
        <w:gridCol w:w="992"/>
        <w:gridCol w:w="1276"/>
        <w:gridCol w:w="1134"/>
        <w:gridCol w:w="1134"/>
        <w:gridCol w:w="1134"/>
        <w:gridCol w:w="1494"/>
      </w:tblGrid>
      <w:tr w:rsidR="009B67E6" w:rsidTr="00BC2583">
        <w:trPr>
          <w:trHeight w:val="667"/>
          <w:tblHeader/>
        </w:trPr>
        <w:tc>
          <w:tcPr>
            <w:tcW w:w="1809" w:type="dxa"/>
            <w:gridSpan w:val="3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84B99">
              <w:rPr>
                <w:rFonts w:ascii="Times New Roman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6379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 год</w:t>
            </w:r>
          </w:p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(отчет)</w:t>
            </w:r>
          </w:p>
        </w:tc>
        <w:tc>
          <w:tcPr>
            <w:tcW w:w="1134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(отчет)</w:t>
            </w:r>
          </w:p>
        </w:tc>
        <w:tc>
          <w:tcPr>
            <w:tcW w:w="1134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  <w:tc>
          <w:tcPr>
            <w:tcW w:w="1134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  <w:tc>
          <w:tcPr>
            <w:tcW w:w="1494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(прогноз)</w:t>
            </w:r>
          </w:p>
        </w:tc>
      </w:tr>
      <w:tr w:rsidR="009B67E6" w:rsidTr="00BC2583">
        <w:trPr>
          <w:trHeight w:val="146"/>
          <w:tblHeader/>
        </w:trPr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2879D1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79D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2879D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2879D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379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vMerge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B67E6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9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9B67E6" w:rsidRPr="002879D1" w:rsidTr="00BC2583">
        <w:trPr>
          <w:tblHeader/>
        </w:trPr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3" w:type="dxa"/>
            <w:gridSpan w:val="7"/>
          </w:tcPr>
          <w:p w:rsidR="009B67E6" w:rsidRPr="008F46F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6F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«Управление муниципальными финансами» на 2015-2020 годы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3" w:type="dxa"/>
            <w:gridSpan w:val="7"/>
          </w:tcPr>
          <w:p w:rsidR="009B67E6" w:rsidRPr="008F46FC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8F4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«Повышение эф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фективности бюджетных расходов </w:t>
            </w:r>
            <w:r w:rsidRPr="008F46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консолидированного бюджета Можгинского района»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43" w:type="dxa"/>
            <w:gridSpan w:val="7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просроченной кредиторской задолженности в расходах бюджетов муниципальных образований  поселений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"Александровское"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Большесибинское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Большеучинское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Верхнеюринское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Люгинское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Маловоложикьинское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Мельниковское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Нынекское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Нышинское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Пазяльское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Пычасское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Старокаксинское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Сюгаильское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"Черемушкинское"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43" w:type="dxa"/>
            <w:gridSpan w:val="7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бюджетов муниципальных образований  поселений в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 к доходам, рассчитанное в соответствии с требованиями Бюджетного Кодекса Российской Федерации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"Александровское"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Большесибинское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Большеучинское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Верхнеюринское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Люгинское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Маловоложикьинское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Мельниковское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Нынекское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Нышинское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Пазяльское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Пычасское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Старокаксинское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Сюгаильское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"Черемушкинское"</w:t>
            </w:r>
          </w:p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7B2F1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13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  <w:tc>
          <w:tcPr>
            <w:tcW w:w="1494" w:type="dxa"/>
          </w:tcPr>
          <w:p w:rsidR="009B67E6" w:rsidRPr="001E2B27" w:rsidRDefault="009B67E6" w:rsidP="00BC2583">
            <w:pPr>
              <w:rPr>
                <w:sz w:val="18"/>
                <w:szCs w:val="18"/>
              </w:rPr>
            </w:pPr>
            <w:r w:rsidRPr="001E2B27">
              <w:rPr>
                <w:rFonts w:ascii="Times New Roman" w:hAnsi="Times New Roman" w:cs="Times New Roman"/>
                <w:sz w:val="18"/>
                <w:szCs w:val="18"/>
              </w:rPr>
              <w:t>не более 5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43" w:type="dxa"/>
            <w:gridSpan w:val="7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Средний уровень качества управления муниципальными финансами  муниципальных образований сельских поселений по результатам мониторинга и оценки качества управления муниципальными финансами 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"Александровское"</w:t>
            </w:r>
          </w:p>
        </w:tc>
        <w:tc>
          <w:tcPr>
            <w:tcW w:w="992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Большекибьинское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Большепудгинское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Большесибинское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Большеучинское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Верхнеюринское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Горнякское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Кватчинское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Люгинское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Маловоложикьинское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Мельниковское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Можгинское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Нынекское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Нышинское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Пазяльское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Пычасское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Старокаксинское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>Сюгаильское</w:t>
            </w:r>
            <w:proofErr w:type="spellEnd"/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"    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  <w:tr w:rsidR="009B67E6" w:rsidRPr="002879D1" w:rsidTr="00BC2583">
        <w:trPr>
          <w:trHeight w:val="205"/>
        </w:trPr>
        <w:tc>
          <w:tcPr>
            <w:tcW w:w="534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B67E6" w:rsidRPr="002879D1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  <w:r w:rsidRPr="00DC4AAA">
              <w:rPr>
                <w:rFonts w:ascii="Times New Roman" w:hAnsi="Times New Roman" w:cs="Times New Roman"/>
                <w:sz w:val="20"/>
                <w:szCs w:val="20"/>
              </w:rPr>
              <w:t xml:space="preserve"> "Черемушкинское"</w:t>
            </w:r>
          </w:p>
        </w:tc>
        <w:tc>
          <w:tcPr>
            <w:tcW w:w="992" w:type="dxa"/>
          </w:tcPr>
          <w:p w:rsidR="009B67E6" w:rsidRDefault="009B67E6" w:rsidP="00BC2583">
            <w:pPr>
              <w:jc w:val="center"/>
            </w:pPr>
            <w:r w:rsidRPr="00F72954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276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134" w:type="dxa"/>
          </w:tcPr>
          <w:p w:rsidR="009B67E6" w:rsidRPr="002879D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134" w:type="dxa"/>
          </w:tcPr>
          <w:p w:rsidR="009B67E6" w:rsidRPr="00722AA1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2AA1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13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  <w:tc>
          <w:tcPr>
            <w:tcW w:w="1494" w:type="dxa"/>
          </w:tcPr>
          <w:p w:rsidR="009B67E6" w:rsidRDefault="009B67E6" w:rsidP="00BC2583">
            <w:r w:rsidRPr="00C46012">
              <w:rPr>
                <w:rFonts w:ascii="Times New Roman" w:hAnsi="Times New Roman" w:cs="Times New Roman"/>
                <w:sz w:val="18"/>
                <w:szCs w:val="18"/>
              </w:rPr>
              <w:t>не менее 21</w:t>
            </w:r>
          </w:p>
        </w:tc>
      </w:tr>
    </w:tbl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9"/>
        <w:gridCol w:w="7109"/>
      </w:tblGrid>
      <w:tr w:rsidR="009B67E6" w:rsidTr="00BC2583">
        <w:tc>
          <w:tcPr>
            <w:tcW w:w="7109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109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2                                                                                                                                                                   к муниципальной программе Можгинского района                                                                                                                                                              «Управление </w:t>
            </w:r>
            <w:r w:rsidRPr="00AD0B64">
              <w:rPr>
                <w:rFonts w:ascii="Times New Roman" w:hAnsi="Times New Roman" w:cs="Times New Roman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</w:rPr>
              <w:t xml:space="preserve">»  на 2015-2020 годы                                                                                                                                                                         </w:t>
            </w: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B67E6" w:rsidRPr="00163C96" w:rsidRDefault="009B67E6" w:rsidP="009B67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3C96"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муниципальной программы</w:t>
      </w:r>
    </w:p>
    <w:tbl>
      <w:tblPr>
        <w:tblStyle w:val="a4"/>
        <w:tblW w:w="15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523"/>
        <w:gridCol w:w="538"/>
        <w:gridCol w:w="495"/>
        <w:gridCol w:w="4352"/>
        <w:gridCol w:w="498"/>
        <w:gridCol w:w="1855"/>
        <w:gridCol w:w="1091"/>
        <w:gridCol w:w="3842"/>
        <w:gridCol w:w="1403"/>
        <w:gridCol w:w="46"/>
      </w:tblGrid>
      <w:tr w:rsidR="009B67E6" w:rsidRPr="007834B6" w:rsidTr="00BC2583">
        <w:trPr>
          <w:trHeight w:val="29"/>
        </w:trPr>
        <w:tc>
          <w:tcPr>
            <w:tcW w:w="6943" w:type="dxa"/>
            <w:gridSpan w:val="6"/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7" w:type="dxa"/>
            <w:gridSpan w:val="5"/>
          </w:tcPr>
          <w:p w:rsidR="009B67E6" w:rsidRPr="00AD0B64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«Управление 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униципальными финансами» на 2015</w:t>
            </w: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-2020 годы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RPr="007834B6" w:rsidTr="00BC2583">
        <w:trPr>
          <w:trHeight w:val="81"/>
        </w:trPr>
        <w:tc>
          <w:tcPr>
            <w:tcW w:w="6943" w:type="dxa"/>
            <w:gridSpan w:val="6"/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37" w:type="dxa"/>
            <w:gridSpan w:val="5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  <w:tblHeader/>
        </w:trPr>
        <w:tc>
          <w:tcPr>
            <w:tcW w:w="2093" w:type="dxa"/>
            <w:gridSpan w:val="4"/>
          </w:tcPr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Код аналитической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программной классификации</w:t>
            </w:r>
          </w:p>
        </w:tc>
        <w:tc>
          <w:tcPr>
            <w:tcW w:w="4352" w:type="dxa"/>
            <w:vMerge w:val="restart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53" w:type="dxa"/>
            <w:gridSpan w:val="2"/>
            <w:vMerge w:val="restart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 подпрограммы, основного мероприятия, мероприятия</w:t>
            </w:r>
          </w:p>
        </w:tc>
        <w:tc>
          <w:tcPr>
            <w:tcW w:w="1091" w:type="dxa"/>
            <w:vMerge w:val="restart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Срок выполнения</w:t>
            </w:r>
          </w:p>
        </w:tc>
        <w:tc>
          <w:tcPr>
            <w:tcW w:w="3842" w:type="dxa"/>
            <w:vMerge w:val="restart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Ожидаемый непосредственный результат</w:t>
            </w:r>
          </w:p>
        </w:tc>
        <w:tc>
          <w:tcPr>
            <w:tcW w:w="1403" w:type="dxa"/>
            <w:vMerge w:val="restart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Взаимосвязь с целевыми показателями (индикаторами)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  <w:tblHeader/>
        </w:trPr>
        <w:tc>
          <w:tcPr>
            <w:tcW w:w="537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07243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95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07243C" w:rsidRDefault="009B67E6" w:rsidP="00BC25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352" w:type="dxa"/>
            <w:vMerge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1" w:type="dxa"/>
            <w:vMerge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2" w:type="dxa"/>
            <w:vMerge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" w:type="dxa"/>
            <w:vMerge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3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83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бюджетным процессом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37875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обеспечение и организация бюджетного процесса в </w:t>
            </w:r>
            <w:proofErr w:type="spellStart"/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 w:rsidRPr="00737875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Pr="00B10630" w:rsidRDefault="009B67E6" w:rsidP="00B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Pr="00172273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правовое регулирование в сфере организации бюджетного процесса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правовые акты по вопросам организации бюджетного процесса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«Можгинский район» и проектов бюджетов муниципальных образований сельских поселений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B405A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«Можгинский район»  и проекты бюджетов муниципальных образований сельских поселений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исполнения консолидированного бюджета Можгинского района </w:t>
            </w:r>
            <w:r w:rsidRPr="00E70466">
              <w:rPr>
                <w:rFonts w:ascii="Times New Roman" w:hAnsi="Times New Roman" w:cs="Times New Roman"/>
                <w:sz w:val="20"/>
                <w:szCs w:val="20"/>
              </w:rPr>
              <w:t xml:space="preserve">по расходам и </w:t>
            </w:r>
            <w:r w:rsidRPr="00E704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источникам финансирования дефицита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B40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исполнения консолидированного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Можгинского района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консолидированного бюджета Можгинского района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F85E64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 исполнения расходной части консолидированного бюджета Можгинского района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F85E64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отчетности об исполнении бюджета муниципального образования «Можгинский район» и бюджетов муниципальных образований сельских поселений, иной финансовой отчетности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F85E64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об исполнении бюджета муниципального образования «Можгинский район» и бюджетов муниципальных образований сельских поселений, иная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финансовой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и ведение реестра расходных обязательств муниципального образования «Можгинский район», свода реестров  расходных обязательств муниципальных образований Можгинского района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0E150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ведение реестра расходных обязательств муниципального образования «Можгинский район», свода реестров  расходных обязательств муниципальных образований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2353" w:type="dxa"/>
            <w:gridSpan w:val="2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0E1502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 формируются в соответствии с бюджетным законодательством для распределения в плановом периоде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главных распорядителей средств бюджета муниципального образования «Можгинский район» по вопросам, связанным с составлением и исполнением бюджета муниципального образования «Можгинский район», ведением бюджетного учета и составлением бюджетной отчетности, составлением отчетности об исполнении бюджета муниципального образования «Можгинский район», составлением и ведением реестра расходных обязательств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0E150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Разъяснения, консультации, методические материалы  по вопросам, связанным с составлением и исполнением бюджета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Методическая поддержка органов местного самоуправления муниципальных образований сельских поселений Можгинского района по составлению и принятию бюджетов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Разъяснения, консультации, методические материалы  по вопросам, связанным с составлением и исполнением бюджета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2" w:type="dxa"/>
          </w:tcPr>
          <w:p w:rsidR="009B67E6" w:rsidRPr="00B909F4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9F4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переданных государственных полномочий по организации обеспечения наличными денежными средствами получателей средств бюджета Удмуртской Республики, бюджетных, автономных учреждений Удмуртской Республики, находящихся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«Можгинский район»</w:t>
            </w:r>
          </w:p>
        </w:tc>
        <w:tc>
          <w:tcPr>
            <w:tcW w:w="2353" w:type="dxa"/>
            <w:gridSpan w:val="2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0E150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Надлежащее исполнение переданных государственных полномочий по организации обеспечения наличными денежными средствами получателей средств бюджета Удмуртской Республики, находящихся на территории муниципального образования «Можгинский район»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 долгом</w:t>
            </w:r>
          </w:p>
          <w:p w:rsidR="009B67E6" w:rsidRPr="0073787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B10630" w:rsidRDefault="009B67E6" w:rsidP="00B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Pr="00B10630" w:rsidRDefault="009B67E6" w:rsidP="00BC2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Pr="00801669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нормативных правовых актов Администрации муниципального образования «Можгинский район» и администраций сельских поселений, регулирующих сферу управления муниципальным долгом 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r w:rsidRPr="0016261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Администрации муниципального образования «Можгинский район» и администраций сельских поселений, регулирующие сферу управления муниципальным долгом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09.01.6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документов для привлечения бюджетных кредитов из республиканского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r w:rsidRPr="001626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для привлечения бюджетных кредитов из республиканского бюджета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</w:tcPr>
          <w:p w:rsidR="009B67E6" w:rsidRPr="008C3B1E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B1E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Обслуживание муниципального долга бюджета муниципального образования «Можгинский район». Соблюдение  ограничений </w:t>
            </w:r>
            <w:r w:rsidRPr="00A80023">
              <w:rPr>
                <w:rFonts w:ascii="Times New Roman" w:hAnsi="Times New Roman" w:cs="Times New Roman"/>
                <w:sz w:val="20"/>
                <w:szCs w:val="20"/>
              </w:rPr>
              <w:t>по  уровню муниципального долга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80023">
              <w:rPr>
                <w:rFonts w:ascii="Times New Roman" w:hAnsi="Times New Roman" w:cs="Times New Roman"/>
                <w:sz w:val="20"/>
                <w:szCs w:val="20"/>
              </w:rPr>
              <w:t xml:space="preserve"> уровню расходов на обслуживание 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долга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r w:rsidRPr="0016261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по обслуживанию муниципального долга бюджета муниципального образования «Можгинский район» и бюджетов муниципальных образований сельских поселений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09.01.4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Учет долговых обязательств Можгинского района в муниципальной долговой книге Можгинского района,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их своевременным исполнением 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r w:rsidRPr="0016261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 долговых обязательств Можгинского района в муниципальной долговой книге Можгинского района, реализация мер, направленных на их своевременное исполнение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09.01.6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Республики. Уточнение условий возврата бюджетных кредитов в республиканский бюджет с учетом возможностей бюджета муниципального образования «Можгинский район»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09.01.4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Нормативно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 xml:space="preserve">- методическое обеспечение и осуществление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 w:rsidRPr="00737875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 </w:t>
            </w:r>
            <w:proofErr w:type="spellStart"/>
            <w:r w:rsidRPr="00737875"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 w:rsidRPr="00737875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Pr="0073787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Pr="0073787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правовое регулирование в сфере организации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контроля. </w:t>
            </w:r>
            <w:r w:rsidRPr="0075278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порядка организации и проведения контрольных мероприятий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счетный отдел муниципального образования «Можгинский район»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BD5EC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 финансового контроля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  <w:trHeight w:val="2380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осуществления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ами (администраторами)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7E6" w:rsidRPr="00E750F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район»;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BD5EC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по осуществлению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ями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 (администраторами)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</w:tcPr>
          <w:p w:rsidR="009B67E6" w:rsidRPr="009716C9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счетный отдел муниципального образования «Можгинский район»;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BD5EC2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контрольных и экспертн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аналитических мероприятий на соответствующий финансовый год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мероприятий </w:t>
            </w: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контроля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счетный отдел муниципального образования «Можгинский район»;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333B7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09.01.7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осуществлением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(администраторами)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333B7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внутреннего финансового контроля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внутреннего финансового аудита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распорядител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ями (распорядителями)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 бюджета муниципального образования «Можгинский район»,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доходов бюджета, главны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(админи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раторами) ист</w:t>
            </w:r>
            <w:r w:rsidRPr="00E750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очников финансирования дефицита бюджета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09.01.8</w:t>
            </w:r>
          </w:p>
        </w:tc>
      </w:tr>
      <w:tr w:rsidR="009B67E6" w:rsidRPr="00B5275E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01</w:t>
            </w:r>
          </w:p>
        </w:tc>
        <w:tc>
          <w:tcPr>
            <w:tcW w:w="538" w:type="dxa"/>
          </w:tcPr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B5275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06</w:t>
            </w:r>
          </w:p>
        </w:tc>
        <w:tc>
          <w:tcPr>
            <w:tcW w:w="4352" w:type="dxa"/>
          </w:tcPr>
          <w:p w:rsidR="009B67E6" w:rsidRPr="00B5275E" w:rsidRDefault="009B67E6" w:rsidP="00BC2583">
            <w:pPr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счетный отдел муниципального образования «Можгинский район»;</w:t>
            </w:r>
          </w:p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B5275E" w:rsidRDefault="009B67E6" w:rsidP="00BC2583">
            <w:pPr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09.01.7</w:t>
            </w:r>
          </w:p>
          <w:p w:rsidR="009B67E6" w:rsidRPr="00B5275E" w:rsidRDefault="009B67E6" w:rsidP="00BC2583">
            <w:pPr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09.01.8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  <w:trHeight w:val="983"/>
        </w:trPr>
        <w:tc>
          <w:tcPr>
            <w:tcW w:w="537" w:type="dxa"/>
          </w:tcPr>
          <w:p w:rsidR="009B67E6" w:rsidRPr="00E5787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E5787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8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Pr="00E5787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</w:tcPr>
          <w:p w:rsidR="009B67E6" w:rsidRPr="00E5787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Pr="00E5787B" w:rsidRDefault="009B67E6" w:rsidP="00BC2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эффективности расходов консолидированного бюджета Можгинского района</w:t>
            </w:r>
          </w:p>
        </w:tc>
        <w:tc>
          <w:tcPr>
            <w:tcW w:w="2353" w:type="dxa"/>
            <w:gridSpan w:val="2"/>
          </w:tcPr>
          <w:p w:rsidR="009B67E6" w:rsidRPr="00E5787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E5787B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E5787B" w:rsidRDefault="009B67E6" w:rsidP="00BC2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3" w:type="dxa"/>
          </w:tcPr>
          <w:p w:rsidR="009B67E6" w:rsidRPr="00E5787B" w:rsidRDefault="009B67E6" w:rsidP="00BC25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долгосрочной бюджетной стратегии Можгинского района и ее применение в практике муниципального управления</w:t>
            </w:r>
          </w:p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акты  по использованию параметров долгосрочной бюджетной стратегии в практике муниципального управления. Актуальная версия бюджетной стратегии, утвержденная правовым актом.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  <w:trHeight w:val="1325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обеспечение процесса разработки долгосрочной бюджетной стратегии Можгинского района. 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-2016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пределяющие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порядок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разработки долгосрочной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бюджетной стратегии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утверждение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долгосрочной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стратегии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 района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акт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, утверждающий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долгосрочную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бюджетную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стратегию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  <w:tcBorders>
              <w:bottom w:val="single" w:sz="4" w:space="0" w:color="auto"/>
            </w:tcBorders>
          </w:tcPr>
          <w:p w:rsidR="009B67E6" w:rsidRPr="00192C47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Формирование сбалансированного консолидированного бюджета Можгинского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 xml:space="preserve">района на очередной финансовый год и плановый период, обеспечивающего поддержание безопасного уровня муниципального долга 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9B67E6" w:rsidRDefault="009B67E6" w:rsidP="00BC2583">
            <w:pPr>
              <w:jc w:val="center"/>
            </w:pPr>
            <w:r w:rsidRPr="00C82A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</w:tcPr>
          <w:p w:rsidR="009B67E6" w:rsidRPr="00192C47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Сбалансированный бюджет Можгинского района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Совершенствование бюджетного процесса в условиях внедрения программн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целевых методов управления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Pr="00C82AFE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Составление проекта бюджета в структуре муниципальных программ  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</w:pP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Проект бюджета муниципального образования «Можгинский район» на очередной финансовый год и плановый период в структуре муниципальных программ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Реализация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программ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Можгинского района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shd w:val="clear" w:color="auto" w:fill="auto"/>
          </w:tcPr>
          <w:p w:rsidR="009B67E6" w:rsidRPr="00C82AFE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192C47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Актуальные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(приведенные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соответствие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решением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бюджете) версии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</w:t>
            </w:r>
            <w:r w:rsidRPr="00192C47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Мониторинг и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реализацией муниципальных программ Можгинского района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B67E6" w:rsidRPr="00F63942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Годовые отчеты о реализации муниципальных программ Можгинского района, решения, принятые по итогам оценки эффективности реализации муниципальных программ Можгинского района на основе годовых отчетов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09.02.9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Приведение муниципальных программ в соответствие с Решением о бюджете муниципального образования «Можгинский район» на очередной финансовый год и плановый период в сроки, установленные Бюджетным Кодексом РФ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</w:pP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>2015-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C82AF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Соответствие объемов бюджетного финансирования объемам средств, утвержденным решением о бюджете муниципального образования «Можгинский район» на очередной финансовый год и плановый период в сроки, установленные Бюджетным Кодексом РФ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Pr="00072AEB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Совершенствование и повышение эффективности финансового контроля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счетный отдел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Pr="00D005C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Ежеквартальные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отчеты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главных распорядителей средств  бюджета муниципального образования «Можгинский район»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осуществлению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финансового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146E9">
              <w:rPr>
                <w:rFonts w:ascii="Times New Roman" w:eastAsia="HiddenHorzOCR" w:hAnsi="Times New Roman" w:cs="Times New Roman"/>
                <w:sz w:val="20"/>
                <w:szCs w:val="20"/>
              </w:rPr>
              <w:t>контроля.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</w:p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  <w:p w:rsidR="009B67E6" w:rsidRPr="00D005C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Повышение эффективности деятельности органов местного самоуправления и муниципальных учреждений Можгинского района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Проведение мониторинга и оценки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образования «Можгинский район»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мониторинга.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планов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решению выявленных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проблем. Организация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по устранению выявленных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проблем (правовые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22801">
              <w:rPr>
                <w:rFonts w:ascii="Times New Roman" w:eastAsia="HiddenHorzOCR" w:hAnsi="Times New Roman" w:cs="Times New Roman"/>
                <w:sz w:val="20"/>
                <w:szCs w:val="20"/>
              </w:rPr>
              <w:t>совещания)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 ведомственных перечней муниципальных услуг в соответствии с базовыми (отраслевыми) перечнями муниципальных услуг, утвержденными региональными органами исполнительной власти  (в соответствии с требованиями пункта 3.1 статьи 69.2 БК РФ)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 годы</w:t>
            </w:r>
          </w:p>
        </w:tc>
        <w:tc>
          <w:tcPr>
            <w:tcW w:w="3842" w:type="dxa"/>
            <w:shd w:val="clear" w:color="auto" w:fill="auto"/>
          </w:tcPr>
          <w:p w:rsidR="009B67E6" w:rsidRPr="00B146E9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ведомственные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перечни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услуг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(для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36343A">
              <w:rPr>
                <w:rFonts w:ascii="Times New Roman" w:eastAsia="HiddenHorzOCR" w:hAnsi="Times New Roman" w:cs="Times New Roman"/>
                <w:sz w:val="20"/>
                <w:szCs w:val="20"/>
              </w:rPr>
              <w:t>заданий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Проведение независимой оценки соответствия качества оказываемых муниципальных услуг утвержденным требованиям к качеству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36343A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 независимой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оценки качества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предоставленных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услуг, в том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числе оценка населения (по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видам услуг).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Переход при финансовом обеспечении выполнения муниципальных заданий к единым методикам расчета нормативных затрат на оказание муниципальных услуг, с соблюдением общих требований, определенных федеральными и региональными органами исполнительной власти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 годы</w:t>
            </w:r>
          </w:p>
        </w:tc>
        <w:tc>
          <w:tcPr>
            <w:tcW w:w="3842" w:type="dxa"/>
            <w:shd w:val="clear" w:color="auto" w:fill="auto"/>
          </w:tcPr>
          <w:p w:rsidR="009B67E6" w:rsidRPr="00DE4898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утверждающие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методики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расчета 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затрат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на оказание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услуг, с учетом общих</w:t>
            </w:r>
          </w:p>
          <w:p w:rsidR="009B67E6" w:rsidRPr="00DE4898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требований,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определенных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федеральным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и региональным </w:t>
            </w:r>
            <w:r w:rsidRPr="00DE4898">
              <w:rPr>
                <w:rFonts w:ascii="Times New Roman" w:eastAsia="HiddenHorzOCR" w:hAnsi="Times New Roman" w:cs="Times New Roman"/>
                <w:sz w:val="20"/>
                <w:szCs w:val="20"/>
              </w:rPr>
              <w:t>законодательством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9E60CB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предусматривающие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меры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исключению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возможности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злоупотреблений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руководителей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в части взимания платы за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оказание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услуг, гарантированных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населению за счет средств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EE4FBA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52" w:type="dxa"/>
            <w:shd w:val="clear" w:color="auto" w:fill="auto"/>
          </w:tcPr>
          <w:p w:rsidR="009B67E6" w:rsidRPr="00072AEB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Создание системы оценки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потребности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предоставлении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услуг (по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видам услуг) с учетом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разграничения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полномочий,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приоритетов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социально-экономического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развития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также прогноза социально-экономического развития на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072AEB">
              <w:rPr>
                <w:rFonts w:ascii="Times New Roman" w:eastAsia="HiddenHorzOCR" w:hAnsi="Times New Roman" w:cs="Times New Roman"/>
                <w:sz w:val="20"/>
                <w:szCs w:val="20"/>
              </w:rPr>
              <w:t>долгосрочную перспективу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D005C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b/>
                <w:sz w:val="20"/>
                <w:szCs w:val="20"/>
              </w:rPr>
            </w:pP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 об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организации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работ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созданию системы оценки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потребности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предоставлении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услуг и об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использовании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оценки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потребности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казании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муниципальных услуг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стратегическом и бюджетном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планировании. Правовые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акты об утверждении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методик оценки потребности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в оказании муниципальных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услуг (по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видам услуг). Апробация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D005CE">
              <w:rPr>
                <w:rFonts w:ascii="Times New Roman" w:eastAsia="HiddenHorzOCR" w:hAnsi="Times New Roman" w:cs="Times New Roman"/>
                <w:sz w:val="20"/>
                <w:szCs w:val="20"/>
              </w:rPr>
              <w:t>методик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Внедрение и совершенствование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 оплаты труда работников муниципальных учреждений</w:t>
            </w:r>
            <w:proofErr w:type="gram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Можгинского района с применением в учреждениях принципов «эффективного контракта»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 годы</w:t>
            </w:r>
          </w:p>
        </w:tc>
        <w:tc>
          <w:tcPr>
            <w:tcW w:w="3842" w:type="dxa"/>
            <w:shd w:val="clear" w:color="auto" w:fill="auto"/>
          </w:tcPr>
          <w:p w:rsidR="009B67E6" w:rsidRPr="00EE4FBA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Правовые акты,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устанавливающие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оплаты труда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муниципальных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учреждениях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Мжгинского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района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, с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у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становлением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показателей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критериев </w:t>
            </w:r>
            <w:proofErr w:type="gramStart"/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оценки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эффективности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деятельности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работников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учреждений</w:t>
            </w:r>
            <w:proofErr w:type="gramEnd"/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для назначения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им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стимулирующих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выплат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зависимости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от результатов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труда и качества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оказываемых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муниципальных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8F1CE5">
              <w:rPr>
                <w:rFonts w:ascii="Times New Roman" w:eastAsia="HiddenHorzOCR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Мониторинг оказания муниципальных услуг муниципальными учреждениями Можгинского района, предусматривающий формирование плана по решению выявленных проблем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8F1CE5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Развитие информационных систем, используемых для управления муниципальными финансами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Модернизация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образования «Можгинский район»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условиях перехода 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структуре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 xml:space="preserve">муниципальных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2015-2016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Автоматизированная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планирования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бюджета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образования «Можгинский район»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условиях перехода к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формированию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бюджета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структуре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муниципальных </w:t>
            </w:r>
            <w:r w:rsidRPr="0032495C">
              <w:rPr>
                <w:rFonts w:ascii="Times New Roman" w:eastAsia="HiddenHorzOCR" w:hAnsi="Times New Roman" w:cs="Times New Roman"/>
                <w:sz w:val="20"/>
                <w:szCs w:val="20"/>
              </w:rPr>
              <w:t>программ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  <w:shd w:val="clear" w:color="auto" w:fill="auto"/>
          </w:tcPr>
          <w:p w:rsidR="009B67E6" w:rsidRPr="003066C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Мероприятия 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совершенствованию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автоматизации бюджетного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процесса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32495C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Интеграция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используемых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для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3066CE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 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Модернизация автоматизированной системы управления муниципальными финансами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 годы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B67E6" w:rsidRPr="00DE4898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Модернизация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автоматизированной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системы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управления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муниципальными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 путем создания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функциональной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возможности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составления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муниципального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задания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расчета субсидии на его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выполнение на основе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единых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методик расчета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затрат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(по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BD4C5D">
              <w:rPr>
                <w:rFonts w:ascii="Times New Roman" w:eastAsia="HiddenHorzOCR" w:hAnsi="Times New Roman" w:cs="Times New Roman"/>
                <w:sz w:val="20"/>
                <w:szCs w:val="20"/>
              </w:rPr>
              <w:t>видам услуг)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auto"/>
          </w:tcPr>
          <w:p w:rsidR="009B67E6" w:rsidRPr="002E435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технических сре</w:t>
            </w:r>
            <w:proofErr w:type="gramStart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я установки программного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F2E07">
              <w:rPr>
                <w:rFonts w:ascii="Times New Roman" w:hAnsi="Times New Roman" w:cs="Times New Roman"/>
                <w:sz w:val="20"/>
                <w:szCs w:val="20"/>
              </w:rPr>
              <w:t>приобретение программных продуктов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B67E6" w:rsidRPr="002E435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Приобретение и замена технических сре</w:t>
            </w:r>
            <w:proofErr w:type="gramStart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2E435E">
              <w:rPr>
                <w:rFonts w:ascii="Times New Roman" w:hAnsi="Times New Roman" w:cs="Times New Roman"/>
                <w:sz w:val="20"/>
                <w:szCs w:val="20"/>
              </w:rPr>
              <w:t>я установки программного обеспечения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Обеспечение открытости и прозрачности муниципальных финансов Можгинского района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сведений на официальном сайте Администрации Можгинского района в соответствии с порядком размещения информации на сайте  Администрации Можгинского района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Опубликование сведений предусмотренных порядком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09.02.10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Опубликованный на официальном сайте Администрации Можгинского района «Бюджет для граждан» на стадиях: составление проекта бюджета; утвержденный бюджета; отчет об исполнении бюджета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системы раскрытия информации о подготовке проектов нормативных правовых актов в сфере управления  муниципальными финансами и результатах их общественных обсуждений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Правовой акт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(акты) об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утверждении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порядка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раскрытия информации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подготовке проектов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правовых актов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в сфере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 и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результатах их общественных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обсуждений.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Опубликованные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проекты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нормативных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правовых актов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в сфере управления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муниципальными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финансами,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публикованные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результаты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</w:t>
            </w:r>
            <w:r w:rsidRPr="001574A6">
              <w:rPr>
                <w:rFonts w:ascii="Times New Roman" w:eastAsia="HiddenHorzOCR" w:hAnsi="Times New Roman" w:cs="Times New Roman"/>
                <w:sz w:val="20"/>
                <w:szCs w:val="20"/>
              </w:rPr>
              <w:t>их общественных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 обсуждений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общественного (публичного) обсуждения проектов муниципальных программ</w:t>
            </w:r>
          </w:p>
        </w:tc>
        <w:tc>
          <w:tcPr>
            <w:tcW w:w="2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B67E6" w:rsidRPr="001574A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Публикация результатов общественного обсуждения на официальном сайте Администрации Можгинского района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  <w:shd w:val="clear" w:color="auto" w:fill="auto"/>
          </w:tcPr>
          <w:p w:rsidR="009B67E6" w:rsidRPr="003066C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Реализация мероприятий, направленных на повышение эффективности расходов Можгинского района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Отраслевые управления Администрации Можгинского района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3066CE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Повышение эффективности расходов консолидированного бюджета Можгинского района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09.02.5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09.02.6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  <w:shd w:val="clear" w:color="auto" w:fill="auto"/>
          </w:tcPr>
          <w:p w:rsidR="009B67E6" w:rsidRPr="00947168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proofErr w:type="gramStart"/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разработки ведомственных планов повышения эффективности бюджетных расходов</w:t>
            </w:r>
            <w:proofErr w:type="gramEnd"/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Методические рекомендации по разработке и реализации ведомственных планов повышения эффективности бюджетных расходов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  <w:shd w:val="clear" w:color="auto" w:fill="auto"/>
          </w:tcPr>
          <w:p w:rsidR="009B67E6" w:rsidRPr="00947168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Разработка, принятие и реализация ведомственных планов повышения эффективности бюджетных расходов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Можгинского района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Главные распорядители средств бюджета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 xml:space="preserve">Утвержденные ведомственные планы повышения эффективности бюджетных расходов у всех главных распорядителей средств бюджета муниципального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lastRenderedPageBreak/>
              <w:t>образования «Можгинский район», отчеты об исполнении ведомственных планов повышения эффективности бюджетных расходов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органов местного самоуправления муниципальных образований сельских поселений Можгинского района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поселений. Оценка качества управления муниципальными финансами в муниципальных образованиях  поселений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09.02.15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главных распорядителей средств бюджета муниципального образования «Можгинский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главных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распорядителей средств бюджета муниципального образования «Можгинский район» по итогам оценки качества финансового менеджмента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Поощрение главных </w:t>
            </w:r>
            <w:r>
              <w:rPr>
                <w:rFonts w:ascii="Times New Roman" w:eastAsia="HiddenHorzOCR" w:hAnsi="Times New Roman" w:cs="Times New Roman"/>
                <w:sz w:val="20"/>
                <w:szCs w:val="20"/>
              </w:rPr>
              <w:t>распорядителей средств бюджета муниципального образования «Можгинский район», добившихся лучших результатов в управлении финансами, по результатам годовой оценки качества финансового менеджмента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95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реализации подпрограммы повышения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расходов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на период до 2020 года по итогам выполнения плана мероприятий и достигнутых результатов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«Можгинский район»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премиальных выплат участникам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эффективности расходов консолидированного бюджета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на период до 2020 года по итогам выполнения плана мероприятий и достигнутых результат</w:t>
            </w:r>
          </w:p>
        </w:tc>
        <w:tc>
          <w:tcPr>
            <w:tcW w:w="140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акты о внесении изменений в муниципальную программу Можгинского района «Управление муниципальными финансами»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проекта муниципальной программы (подпрограммы) совершенствования системы управления муниципальными финансами на очередной долгосрочный период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Default="009B67E6" w:rsidP="00BC25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программы совершенствования системы управления муниципальными финансами на очередной долгосрочный период</w:t>
            </w: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09.02.7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09.02.8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FDE9D9" w:themeFill="accent6" w:themeFillTint="33"/>
          </w:tcPr>
          <w:p w:rsidR="009B67E6" w:rsidRPr="00E473A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3A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E473A5"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 w:rsidRPr="00E473A5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53" w:type="dxa"/>
            <w:gridSpan w:val="2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shd w:val="clear" w:color="auto" w:fill="FDE9D9" w:themeFill="accent6" w:themeFillTint="33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FDE9D9" w:themeFill="accent6" w:themeFillTint="33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09.02.11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09.02.12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09.02.13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09.02.14</w:t>
            </w: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09.02.15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52" w:type="dxa"/>
          </w:tcPr>
          <w:p w:rsidR="009B67E6" w:rsidRPr="00E473A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 в сфере регулирования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4F57C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акты, правовые акты по вопросам межбюджетных отношений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бюджетной обеспеченности поселений за счет средств бюджета Удмуртской Республики (расчет и предоставление дотаций на выравнивание бюджетной обеспеченности поселений из Фонда финансовой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 УР)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4F57C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предоставление дотаций на выравнивание бюджетной обеспеченности поселений из Фонда финансовой поддержки поселений УР и районного Фонда финансовой поддержки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поселений. Выравнивание уровня бюджетной обеспеченности поселений Можгинского района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t>11</w:t>
            </w:r>
          </w:p>
        </w:tc>
        <w:tc>
          <w:tcPr>
            <w:tcW w:w="495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поселений за счет средств бюджета муниципального образования «Можгинский район» (расчет и предоставление дотаций на выравнивание бюджетной обеспеченности поселений из районного Фонда финансовой поддержки поселений)</w:t>
            </w:r>
          </w:p>
        </w:tc>
        <w:tc>
          <w:tcPr>
            <w:tcW w:w="2353" w:type="dxa"/>
            <w:gridSpan w:val="2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4F57C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дотаций на выравнивание бюджетной обеспеченности поселений из районного Фонда финансовой поддержки поселений. Выравнивание уровня бюджетной обеспеченности поселений Можгинского района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Поддержка мер по обеспечению сбалансированности бюджетов муниципальных образований сельских поселений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4F57C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исполнения местных бюджетов, рассмотрение обращений органов местного самоуправления. Предоставление дотаций на поддержку мер по обеспечению сбалансированности бюджетов муниципальных образований  сельских поселений в соответствии с установленным порядком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для стимулирования развития муниципальных образований сельских поселений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505CCB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дотаций по результатам мониторинга и оценки качества управления муниципальными финансами  муниципальных образований  сельских поселений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полномочий Удмуртской Республики, переданных органам местного самоуправления муниципальных образований сельских поселений на о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505CCB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субвенций бюджетам муниципальных образований сельских поселений для финансового обеспечения полномочий по о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2B6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 муниципальных образований сельских поселений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505CCB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бюджетам муниципальных образований сельских поселений для финансового обеспечения расходных обязательств по уплате налога на имущество организаций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формирования и исполнения бюджетов муниципальных образований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C03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формирования и исполнения бюджетов муниципальных образований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поселений, разработка мер по итогам мониторинга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и оценки качества управления муниципальными финансами муниципальных образований сельских поселений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C0330E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оценка качества управления муниципальными финансами муниципальных образований сельских поселений, в том числе распределение дотаций на стимулирование развития муниципальных образований. Разработка и реализация мер по итогам мониторинга и оценки в целях повышения качества управления муниципальными финансами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бюджетных кредитов бюджетам муниципальных образований сельских поселений из бюджета муниципального образования «Можгинский район» для частичного покрытия дефицитов бюджетов муниципальных образований сельских поселений и покрытия временных кассовых разрывов, возникающих  при исполнении бюджетов муниципальных образований сельских поселений, а также для осуществления мероприятий, связанных с ликвидацией последствий стихийных бедствий и техногенных аварий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3D270E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Правовые акты Администрации муниципального образования «Можгинский район»  о предоставление бюджетных кредитов бюджетам муниципальных образований сельских поселений. Поддержание устойчивого исполнения бюджетов муниципальных образований сельских поселений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муниципальными образованиями сельских поселений Можгинского района установленных  бюджетным законодательством Российской Федерации ограничений по объемам муниципального долга и расходам на его обслуживание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3D270E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выполнения муниципальными образованиями сельских поселений Можгинского района установленных бюджетным законодательством Российской Федерации ограничений по объемам муниципального долга и расходам на его обслуживание, разработка мер по итогам мониторинга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52" w:type="dxa"/>
          </w:tcPr>
          <w:p w:rsidR="009B67E6" w:rsidRPr="00C738F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>Предоставление из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 муниципальных образований сельских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бюджету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«Можгинский район» </w:t>
            </w:r>
            <w:r w:rsidRPr="00C738F5">
              <w:rPr>
                <w:rFonts w:ascii="Times New Roman" w:hAnsi="Times New Roman" w:cs="Times New Roman"/>
                <w:sz w:val="20"/>
                <w:szCs w:val="20"/>
              </w:rPr>
              <w:t xml:space="preserve"> межбюджетных трансфертов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53" w:type="dxa"/>
            <w:gridSpan w:val="2"/>
          </w:tcPr>
          <w:p w:rsidR="009B67E6" w:rsidRPr="00C738F5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3D27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</w:tcPr>
          <w:p w:rsidR="009B67E6" w:rsidRPr="00C738F5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 о передачи части полномочий по решению вопросов местного значения 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8" w:type="dxa"/>
          </w:tcPr>
          <w:p w:rsidR="009B67E6" w:rsidRDefault="009B67E6" w:rsidP="00BC2583"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органов местного самоуправления муниципальных образований сельских поселений Можгинского района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по вопросам  формирования межбюджетных отношений, составления и исполнения местных бюджетов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216EBD" w:rsidRDefault="009B67E6" w:rsidP="00BC25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EB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2F89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условий для реализации муниципальной программы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09.03.1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95" w:type="dxa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«Можгинский район» (центральный аппарат)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</w:pPr>
            <w:r w:rsidRPr="004716D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финансами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районе, в том числе разработка нормативных правовых актов и методических материалов, межведомственная и межуровневая координация работ,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законодательства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  <w:shd w:val="clear" w:color="auto" w:fill="auto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  <w:shd w:val="clear" w:color="auto" w:fill="auto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95" w:type="dxa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по обязательствам Управления финансов Администрации Можгинского района</w:t>
            </w:r>
          </w:p>
        </w:tc>
        <w:tc>
          <w:tcPr>
            <w:tcW w:w="2353" w:type="dxa"/>
            <w:gridSpan w:val="2"/>
            <w:shd w:val="clear" w:color="auto" w:fill="auto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  <w:shd w:val="clear" w:color="auto" w:fill="auto"/>
          </w:tcPr>
          <w:p w:rsidR="009B67E6" w:rsidRDefault="009B67E6" w:rsidP="00BC2583">
            <w:pPr>
              <w:jc w:val="center"/>
            </w:pPr>
            <w:r w:rsidRPr="004716D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  <w:shd w:val="clear" w:color="auto" w:fill="auto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Управления финансов Администрации Можгинского района по уплате налога на имущество организаций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Default="009B67E6" w:rsidP="00BC25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 переподготовка и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работников Управления финансов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4716D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квалификации работников Управления финансов Администрации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Можгинского района 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публичности информации об управлении муниципальными финансами (публикации в СМИ, наполнение сайта в сети Интернет)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4716DD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информации о муниципальных финансах Можгинского района в СМИ, сети Интернет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информационными технологиями, модернизация и обслуживание средств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электронно- вычислительной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муниципальной программы</w:t>
            </w:r>
          </w:p>
        </w:tc>
        <w:tc>
          <w:tcPr>
            <w:tcW w:w="2353" w:type="dxa"/>
            <w:gridSpan w:val="2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821C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0B4D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программных комплексов и технических средств, используемых в работе 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 Администрации Можгинского района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523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</w:t>
            </w:r>
          </w:p>
        </w:tc>
        <w:tc>
          <w:tcPr>
            <w:tcW w:w="2353" w:type="dxa"/>
            <w:gridSpan w:val="2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</w:pPr>
            <w:r w:rsidRPr="000B4D7A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Pr="0044383D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 граждан, принятие мер реагирования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7E6" w:rsidTr="00BC2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46" w:type="dxa"/>
        </w:trPr>
        <w:tc>
          <w:tcPr>
            <w:tcW w:w="537" w:type="dxa"/>
          </w:tcPr>
          <w:p w:rsidR="009B67E6" w:rsidRDefault="009B67E6" w:rsidP="00BC2583">
            <w:r w:rsidRPr="006E01A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2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8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95" w:type="dxa"/>
          </w:tcPr>
          <w:p w:rsidR="009B67E6" w:rsidRPr="0044383D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</w:t>
            </w:r>
            <w:r w:rsidRPr="00446A86">
              <w:rPr>
                <w:sz w:val="20"/>
              </w:rPr>
              <w:t xml:space="preserve"> </w:t>
            </w:r>
            <w:r w:rsidRPr="00CF2507">
              <w:rPr>
                <w:rFonts w:ascii="Times New Roman" w:hAnsi="Times New Roman" w:cs="Times New Roman"/>
                <w:sz w:val="20"/>
              </w:rPr>
              <w:t>в сети Интернет</w:t>
            </w:r>
            <w:r w:rsidRPr="00CF2507">
              <w:rPr>
                <w:rFonts w:ascii="Times New Roman" w:hAnsi="Times New Roman" w:cs="Times New Roman"/>
                <w:sz w:val="20"/>
                <w:szCs w:val="20"/>
              </w:rPr>
              <w:t xml:space="preserve"> отчета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Управления финансов Администрации муниципального образования «Можгинский район» </w:t>
            </w:r>
          </w:p>
        </w:tc>
        <w:tc>
          <w:tcPr>
            <w:tcW w:w="2353" w:type="dxa"/>
            <w:gridSpan w:val="2"/>
          </w:tcPr>
          <w:p w:rsidR="009B67E6" w:rsidRPr="00821C3F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C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1091" w:type="dxa"/>
          </w:tcPr>
          <w:p w:rsidR="009B67E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3842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Размещенный</w:t>
            </w:r>
            <w:r w:rsidRPr="00446A86">
              <w:rPr>
                <w:sz w:val="20"/>
              </w:rPr>
              <w:t xml:space="preserve"> </w:t>
            </w:r>
            <w:r w:rsidRPr="00CF2507">
              <w:rPr>
                <w:rFonts w:ascii="Times New Roman" w:hAnsi="Times New Roman" w:cs="Times New Roman"/>
                <w:sz w:val="20"/>
              </w:rPr>
              <w:t>в сети Интернет</w:t>
            </w:r>
            <w:r w:rsidRPr="00CF2507">
              <w:rPr>
                <w:rFonts w:ascii="Times New Roman" w:hAnsi="Times New Roman" w:cs="Times New Roman"/>
                <w:sz w:val="20"/>
                <w:szCs w:val="20"/>
              </w:rPr>
              <w:t xml:space="preserve"> отчет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Управления финансов Администрации муниципального образования «Можгинский район»</w:t>
            </w:r>
          </w:p>
        </w:tc>
        <w:tc>
          <w:tcPr>
            <w:tcW w:w="1403" w:type="dxa"/>
          </w:tcPr>
          <w:p w:rsidR="009B67E6" w:rsidRDefault="009B67E6" w:rsidP="00BC25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7E6" w:rsidRPr="0007243C" w:rsidRDefault="009B67E6" w:rsidP="009B67E6">
      <w:pPr>
        <w:jc w:val="center"/>
        <w:rPr>
          <w:rFonts w:ascii="Times New Roman" w:hAnsi="Times New Roman" w:cs="Times New Roman"/>
          <w:b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488"/>
        <w:gridCol w:w="6095"/>
      </w:tblGrid>
      <w:tr w:rsidR="009B67E6" w:rsidTr="00BC2583">
        <w:tc>
          <w:tcPr>
            <w:tcW w:w="4834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3                                                                                                                                                                   к муниципальной программе Можгинского района                                                                                                                                                              «Управление </w:t>
            </w:r>
            <w:r w:rsidRPr="00AD0B64">
              <w:rPr>
                <w:rFonts w:ascii="Times New Roman" w:hAnsi="Times New Roman" w:cs="Times New Roman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</w:rPr>
              <w:t>»                                                                                                                                                                           на 2015-2020 годы</w:t>
            </w: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9B67E6" w:rsidRPr="008021AB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Финансовая оценка применения мер муниципального регулирования в сфере реализации муниципальной программы</w:t>
      </w:r>
    </w:p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AD0B64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муниципальными финансами» на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D0B64">
              <w:rPr>
                <w:rFonts w:ascii="Times New Roman" w:hAnsi="Times New Roman" w:cs="Times New Roman"/>
                <w:sz w:val="18"/>
                <w:szCs w:val="18"/>
              </w:rPr>
              <w:t>-2020 годы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муниципального образования «Можгинский район»</w:t>
            </w:r>
          </w:p>
        </w:tc>
      </w:tr>
    </w:tbl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tblpY="1"/>
        <w:tblOverlap w:val="never"/>
        <w:tblW w:w="14503" w:type="dxa"/>
        <w:tblLayout w:type="fixed"/>
        <w:tblLook w:val="04A0" w:firstRow="1" w:lastRow="0" w:firstColumn="1" w:lastColumn="0" w:noHBand="0" w:noVBand="1"/>
      </w:tblPr>
      <w:tblGrid>
        <w:gridCol w:w="761"/>
        <w:gridCol w:w="761"/>
        <w:gridCol w:w="571"/>
        <w:gridCol w:w="3685"/>
        <w:gridCol w:w="1418"/>
        <w:gridCol w:w="913"/>
        <w:gridCol w:w="79"/>
        <w:gridCol w:w="834"/>
        <w:gridCol w:w="914"/>
        <w:gridCol w:w="913"/>
        <w:gridCol w:w="914"/>
        <w:gridCol w:w="913"/>
        <w:gridCol w:w="914"/>
        <w:gridCol w:w="913"/>
      </w:tblGrid>
      <w:tr w:rsidR="009B67E6" w:rsidTr="00BC2583">
        <w:trPr>
          <w:trHeight w:val="557"/>
        </w:trPr>
        <w:tc>
          <w:tcPr>
            <w:tcW w:w="1522" w:type="dxa"/>
            <w:gridSpan w:val="2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4B99">
              <w:rPr>
                <w:rFonts w:ascii="Times New Roman" w:hAnsi="Times New Roman" w:cs="Times New Roman"/>
                <w:sz w:val="16"/>
                <w:szCs w:val="16"/>
              </w:rPr>
              <w:t>Код аналитической программной классификации</w:t>
            </w:r>
          </w:p>
        </w:tc>
        <w:tc>
          <w:tcPr>
            <w:tcW w:w="571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3685" w:type="dxa"/>
            <w:vMerge w:val="restart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vAlign w:val="center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7307" w:type="dxa"/>
            <w:gridSpan w:val="9"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оценка результата,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67E6" w:rsidTr="00BC2583">
        <w:tc>
          <w:tcPr>
            <w:tcW w:w="761" w:type="dxa"/>
            <w:tcBorders>
              <w:bottom w:val="single" w:sz="4" w:space="0" w:color="auto"/>
            </w:tcBorders>
            <w:vAlign w:val="center"/>
          </w:tcPr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61" w:type="dxa"/>
            <w:vAlign w:val="center"/>
          </w:tcPr>
          <w:p w:rsidR="009B67E6" w:rsidRPr="00784B99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571" w:type="dxa"/>
            <w:vMerge/>
            <w:vAlign w:val="center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2013 год</w:t>
            </w:r>
          </w:p>
        </w:tc>
        <w:tc>
          <w:tcPr>
            <w:tcW w:w="913" w:type="dxa"/>
            <w:gridSpan w:val="2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914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914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914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913" w:type="dxa"/>
          </w:tcPr>
          <w:p w:rsidR="009B67E6" w:rsidRPr="00784B99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</w:tr>
      <w:tr w:rsidR="009B67E6" w:rsidTr="00BC2583">
        <w:tc>
          <w:tcPr>
            <w:tcW w:w="761" w:type="dxa"/>
          </w:tcPr>
          <w:p w:rsidR="009B67E6" w:rsidRPr="00A93A3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A93A3D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A3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71" w:type="dxa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10" w:type="dxa"/>
            <w:gridSpan w:val="11"/>
          </w:tcPr>
          <w:p w:rsidR="009B67E6" w:rsidRPr="00D66FFE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4383D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бюджетным процессом в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Можгинском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районе</w:t>
            </w: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внутренних заимствований</w:t>
            </w:r>
          </w:p>
        </w:tc>
        <w:tc>
          <w:tcPr>
            <w:tcW w:w="1418" w:type="dxa"/>
            <w:vAlign w:val="center"/>
          </w:tcPr>
          <w:p w:rsidR="009B67E6" w:rsidRPr="002E495B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495B">
              <w:rPr>
                <w:rFonts w:ascii="Times New Roman" w:hAnsi="Times New Roman" w:cs="Times New Roman"/>
                <w:sz w:val="18"/>
                <w:szCs w:val="18"/>
              </w:rPr>
              <w:t>Объем привлеченных внутренних заимствований</w:t>
            </w:r>
          </w:p>
        </w:tc>
        <w:tc>
          <w:tcPr>
            <w:tcW w:w="992" w:type="dxa"/>
            <w:gridSpan w:val="2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12 832,8</w:t>
            </w:r>
          </w:p>
        </w:tc>
        <w:tc>
          <w:tcPr>
            <w:tcW w:w="834" w:type="dxa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4 468,6</w:t>
            </w:r>
          </w:p>
        </w:tc>
        <w:tc>
          <w:tcPr>
            <w:tcW w:w="914" w:type="dxa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82606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Pr="0082606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</w:tr>
      <w:tr w:rsidR="009B67E6" w:rsidTr="00BC2583"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6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1" w:type="dxa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3685" w:type="dxa"/>
          </w:tcPr>
          <w:p w:rsidR="009B67E6" w:rsidRPr="007E122F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кредиты из республиканского бюджета</w:t>
            </w:r>
          </w:p>
        </w:tc>
        <w:tc>
          <w:tcPr>
            <w:tcW w:w="1418" w:type="dxa"/>
            <w:vAlign w:val="center"/>
          </w:tcPr>
          <w:p w:rsidR="009B67E6" w:rsidRPr="007E122F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95B">
              <w:rPr>
                <w:rFonts w:ascii="Times New Roman" w:hAnsi="Times New Roman" w:cs="Times New Roman"/>
                <w:sz w:val="18"/>
                <w:szCs w:val="18"/>
              </w:rPr>
              <w:t>Объем привлеченных внутренних заимствований</w:t>
            </w:r>
          </w:p>
        </w:tc>
        <w:tc>
          <w:tcPr>
            <w:tcW w:w="992" w:type="dxa"/>
            <w:gridSpan w:val="2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12 832,8</w:t>
            </w:r>
          </w:p>
        </w:tc>
        <w:tc>
          <w:tcPr>
            <w:tcW w:w="834" w:type="dxa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4 468,6</w:t>
            </w:r>
          </w:p>
        </w:tc>
        <w:tc>
          <w:tcPr>
            <w:tcW w:w="914" w:type="dxa"/>
            <w:vAlign w:val="center"/>
          </w:tcPr>
          <w:p w:rsidR="009B67E6" w:rsidRPr="0082606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Pr="0082606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4" w:type="dxa"/>
            <w:vAlign w:val="center"/>
          </w:tcPr>
          <w:p w:rsidR="009B67E6" w:rsidRPr="00826066" w:rsidRDefault="009B67E6" w:rsidP="00BC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914" w:type="dxa"/>
            <w:vAlign w:val="center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  <w:tc>
          <w:tcPr>
            <w:tcW w:w="913" w:type="dxa"/>
            <w:vAlign w:val="center"/>
          </w:tcPr>
          <w:p w:rsidR="009B67E6" w:rsidRDefault="009B67E6" w:rsidP="00BC2583">
            <w:pPr>
              <w:jc w:val="center"/>
            </w:pPr>
            <w:r>
              <w:t>0</w:t>
            </w:r>
          </w:p>
        </w:tc>
      </w:tr>
    </w:tbl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tbl>
      <w:tblPr>
        <w:tblStyle w:val="a4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488"/>
        <w:gridCol w:w="6095"/>
      </w:tblGrid>
      <w:tr w:rsidR="009B67E6" w:rsidTr="00BC2583">
        <w:tc>
          <w:tcPr>
            <w:tcW w:w="4834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88" w:type="dxa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4                                                                                                                                                                   к муниципальной программе Можгинского района                                                                                                                                                              «Управление </w:t>
            </w:r>
            <w:r w:rsidRPr="00AD0B64">
              <w:rPr>
                <w:rFonts w:ascii="Times New Roman" w:hAnsi="Times New Roman" w:cs="Times New Roman"/>
                <w:szCs w:val="28"/>
              </w:rPr>
              <w:t>муниципальными финансами</w:t>
            </w:r>
            <w:r>
              <w:rPr>
                <w:rFonts w:ascii="Times New Roman" w:hAnsi="Times New Roman" w:cs="Times New Roman"/>
              </w:rPr>
              <w:t>»                                                                                                                                                                           на 2015-2020 годы</w:t>
            </w:r>
          </w:p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</w:tbl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</w:t>
      </w:r>
    </w:p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p w:rsidR="009B67E6" w:rsidRDefault="009B67E6" w:rsidP="009B67E6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7251"/>
        <w:gridCol w:w="8166"/>
      </w:tblGrid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Tr="00BC2583">
        <w:tc>
          <w:tcPr>
            <w:tcW w:w="7251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9B67E6" w:rsidRPr="007834B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7834B6">
              <w:rPr>
                <w:rFonts w:ascii="Times New Roman" w:hAnsi="Times New Roman" w:cs="Times New Roman"/>
                <w:sz w:val="18"/>
                <w:szCs w:val="18"/>
              </w:rPr>
              <w:t>Управление финансов Администрации муниципального образования «Можгинский район»</w:t>
            </w:r>
          </w:p>
        </w:tc>
      </w:tr>
    </w:tbl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  <w:gridCol w:w="850"/>
        <w:gridCol w:w="2268"/>
        <w:gridCol w:w="2126"/>
        <w:gridCol w:w="1418"/>
        <w:gridCol w:w="1276"/>
        <w:gridCol w:w="1275"/>
        <w:gridCol w:w="1134"/>
        <w:gridCol w:w="1276"/>
        <w:gridCol w:w="1134"/>
        <w:gridCol w:w="1134"/>
      </w:tblGrid>
      <w:tr w:rsidR="009B67E6" w:rsidRPr="009C12B3" w:rsidTr="00BC2583">
        <w:trPr>
          <w:trHeight w:val="70"/>
        </w:trPr>
        <w:tc>
          <w:tcPr>
            <w:tcW w:w="2093" w:type="dxa"/>
            <w:gridSpan w:val="4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B3">
              <w:rPr>
                <w:rFonts w:ascii="Times New Roman" w:hAnsi="Times New Roman" w:cs="Times New Roman"/>
                <w:sz w:val="18"/>
                <w:szCs w:val="18"/>
              </w:rPr>
              <w:t xml:space="preserve">Код аналитической программной </w:t>
            </w:r>
          </w:p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B3">
              <w:rPr>
                <w:rFonts w:ascii="Times New Roman" w:hAnsi="Times New Roman" w:cs="Times New Roman"/>
                <w:sz w:val="18"/>
                <w:szCs w:val="18"/>
              </w:rPr>
              <w:t>классификации</w:t>
            </w:r>
          </w:p>
        </w:tc>
        <w:tc>
          <w:tcPr>
            <w:tcW w:w="850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2268" w:type="dxa"/>
            <w:vMerge w:val="restart"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12B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2126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характеризующего</w:t>
            </w:r>
          </w:p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</w:p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(работы)</w:t>
            </w:r>
          </w:p>
        </w:tc>
        <w:tc>
          <w:tcPr>
            <w:tcW w:w="1418" w:type="dxa"/>
            <w:vMerge w:val="restart"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1275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276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Merge w:val="restart"/>
          </w:tcPr>
          <w:p w:rsidR="009B67E6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</w:tr>
      <w:tr w:rsidR="009B67E6" w:rsidRPr="009C12B3" w:rsidTr="00BC2583">
        <w:tc>
          <w:tcPr>
            <w:tcW w:w="534" w:type="dxa"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C12B3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</w:tc>
        <w:tc>
          <w:tcPr>
            <w:tcW w:w="567" w:type="dxa"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</w:p>
        </w:tc>
        <w:tc>
          <w:tcPr>
            <w:tcW w:w="425" w:type="dxa"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0" w:type="dxa"/>
            <w:vMerge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7E6" w:rsidRPr="009C12B3" w:rsidTr="00BC2583">
        <w:tc>
          <w:tcPr>
            <w:tcW w:w="534" w:type="dxa"/>
          </w:tcPr>
          <w:p w:rsidR="009B67E6" w:rsidRPr="009C12B3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1" w:type="dxa"/>
            <w:gridSpan w:val="9"/>
          </w:tcPr>
          <w:p w:rsidR="009B67E6" w:rsidRDefault="009B67E6" w:rsidP="00BC2583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Муниципальные задания на оказание муниципальных услуг (выполнение работ) в рамках программы не формируются</w:t>
            </w:r>
          </w:p>
          <w:p w:rsidR="009B67E6" w:rsidRPr="009C12B3" w:rsidRDefault="009B67E6" w:rsidP="00BC258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p w:rsidR="009B67E6" w:rsidRDefault="009B67E6" w:rsidP="009B67E6">
      <w:pPr>
        <w:spacing w:after="0" w:line="240" w:lineRule="atLeast"/>
        <w:rPr>
          <w:rFonts w:ascii="Times New Roman" w:hAnsi="Times New Roman" w:cs="Times New Roman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tbl>
      <w:tblPr>
        <w:tblW w:w="20890" w:type="dxa"/>
        <w:tblInd w:w="93" w:type="dxa"/>
        <w:tblLook w:val="04A0" w:firstRow="1" w:lastRow="0" w:firstColumn="1" w:lastColumn="0" w:noHBand="0" w:noVBand="1"/>
      </w:tblPr>
      <w:tblGrid>
        <w:gridCol w:w="474"/>
        <w:gridCol w:w="500"/>
        <w:gridCol w:w="480"/>
        <w:gridCol w:w="480"/>
        <w:gridCol w:w="460"/>
        <w:gridCol w:w="2299"/>
        <w:gridCol w:w="2410"/>
        <w:gridCol w:w="992"/>
        <w:gridCol w:w="709"/>
        <w:gridCol w:w="709"/>
        <w:gridCol w:w="121"/>
        <w:gridCol w:w="587"/>
        <w:gridCol w:w="851"/>
        <w:gridCol w:w="850"/>
        <w:gridCol w:w="672"/>
        <w:gridCol w:w="179"/>
        <w:gridCol w:w="441"/>
        <w:gridCol w:w="409"/>
        <w:gridCol w:w="231"/>
        <w:gridCol w:w="236"/>
        <w:gridCol w:w="384"/>
        <w:gridCol w:w="220"/>
        <w:gridCol w:w="236"/>
        <w:gridCol w:w="284"/>
        <w:gridCol w:w="110"/>
        <w:gridCol w:w="1050"/>
        <w:gridCol w:w="1060"/>
        <w:gridCol w:w="1120"/>
        <w:gridCol w:w="172"/>
        <w:gridCol w:w="848"/>
        <w:gridCol w:w="1080"/>
        <w:gridCol w:w="236"/>
      </w:tblGrid>
      <w:tr w:rsidR="009B67E6" w:rsidRPr="009B67E6" w:rsidTr="009B67E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BC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5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BC2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BC2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BC25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4" w:type="dxa"/>
            <w:gridSpan w:val="6"/>
            <w:shd w:val="clear" w:color="auto" w:fill="auto"/>
            <w:noWrap/>
            <w:vAlign w:val="bottom"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67E6" w:rsidRPr="009B67E6" w:rsidTr="009B67E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BC2583">
            <w:pPr>
              <w:spacing w:after="0" w:line="240" w:lineRule="auto"/>
              <w:ind w:right="30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 Можгинского района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84" w:type="dxa"/>
            <w:gridSpan w:val="10"/>
            <w:shd w:val="clear" w:color="auto" w:fill="auto"/>
            <w:noWrap/>
            <w:vAlign w:val="bottom"/>
          </w:tcPr>
          <w:p w:rsidR="009B67E6" w:rsidRPr="009B67E6" w:rsidRDefault="009B67E6" w:rsidP="009B67E6">
            <w:pPr>
              <w:spacing w:after="0" w:line="240" w:lineRule="auto"/>
              <w:ind w:right="30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67E6" w:rsidRPr="009B67E6" w:rsidTr="009B67E6">
        <w:trPr>
          <w:gridAfter w:val="3"/>
          <w:wAfter w:w="2164" w:type="dxa"/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BC2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муниципальными финансами»   на 2015- 2020 годы</w:t>
            </w: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36" w:type="dxa"/>
            <w:gridSpan w:val="9"/>
            <w:shd w:val="clear" w:color="auto" w:fill="auto"/>
            <w:noWrap/>
            <w:vAlign w:val="bottom"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67E6" w:rsidRPr="009B67E6" w:rsidTr="009B67E6">
        <w:trPr>
          <w:gridAfter w:val="3"/>
          <w:wAfter w:w="2164" w:type="dxa"/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36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9B67E6" w:rsidRPr="009B67E6" w:rsidTr="009B67E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67E6" w:rsidRPr="009B67E6" w:rsidTr="009B67E6">
        <w:trPr>
          <w:gridAfter w:val="3"/>
          <w:wAfter w:w="2164" w:type="dxa"/>
          <w:trHeight w:val="720"/>
        </w:trPr>
        <w:tc>
          <w:tcPr>
            <w:tcW w:w="187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Ресурсное обеспечение реализации муниципальной программы за счет средств бюджета муниципального образования</w:t>
            </w:r>
          </w:p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"Можгинский район"</w:t>
            </w:r>
          </w:p>
        </w:tc>
      </w:tr>
      <w:tr w:rsidR="009B67E6" w:rsidRPr="009B67E6" w:rsidTr="009B67E6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67E6" w:rsidRPr="009B67E6" w:rsidTr="009B67E6">
        <w:trPr>
          <w:gridAfter w:val="7"/>
          <w:wAfter w:w="5566" w:type="dxa"/>
          <w:trHeight w:val="570"/>
        </w:trPr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программной классификации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Расходы бюджета муниципального образования,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ублей</w:t>
            </w:r>
            <w:proofErr w:type="spellEnd"/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РЗ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,П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</w:tr>
      <w:tr w:rsidR="009B67E6" w:rsidRPr="009B67E6" w:rsidTr="009B67E6">
        <w:trPr>
          <w:gridAfter w:val="7"/>
          <w:wAfter w:w="5566" w:type="dxa"/>
          <w:trHeight w:val="3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«Управление муниципальными финансами» на 2015-2020 годы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42 358,0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46 513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51 085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53 640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56 320</w:t>
            </w:r>
          </w:p>
        </w:tc>
      </w:tr>
      <w:tr w:rsidR="009B67E6" w:rsidRPr="009B67E6" w:rsidTr="009B67E6">
        <w:trPr>
          <w:gridAfter w:val="7"/>
          <w:wAfter w:w="5566" w:type="dxa"/>
          <w:trHeight w:val="13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577 578 581 582 606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42 358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46 513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48 650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51 085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53 640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56 320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бюджетным процессом в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6 625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6 957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6 957</w:t>
            </w:r>
          </w:p>
        </w:tc>
      </w:tr>
      <w:tr w:rsidR="009B67E6" w:rsidRPr="009B67E6" w:rsidTr="009B67E6">
        <w:trPr>
          <w:gridAfter w:val="7"/>
          <w:wAfter w:w="5566" w:type="dxa"/>
          <w:trHeight w:val="34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Нормативн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методическое обеспечение и организация бюджетного процесса в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6 625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6 957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6 625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6 957</w:t>
            </w:r>
          </w:p>
        </w:tc>
      </w:tr>
      <w:tr w:rsidR="009B67E6" w:rsidRPr="009B67E6" w:rsidTr="009B67E6">
        <w:trPr>
          <w:gridAfter w:val="7"/>
          <w:wAfter w:w="5566" w:type="dxa"/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правовое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регулирование в сфере организации бюджетного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составления, составление проекта бюджета муниципального образования «Можгинский район» и проектов бюджетов муниципальных образований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0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исполнения консолидированного бюджета Можгинского района по расходам и источникам финансирования дефицита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обслуживание исполнения расходной части консолидированного бюджета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отчетности об исполнении бюджета муниципального образования «Можгинский район» и бюджетов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муниципальных образований сельских поселений, иной финансовой отчетности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составления, составление и ведение реестра расходных обязательств муниципального образования «Можгинский район», свода реестров  расходных обязательств муниципальных образований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условно утвержденных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5 683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5 967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6 266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6 579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6 908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09 1 6350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5 967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6 266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6 579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6 908</w:t>
            </w:r>
          </w:p>
        </w:tc>
      </w:tr>
      <w:tr w:rsidR="009B67E6" w:rsidRPr="009B67E6" w:rsidTr="009B67E6">
        <w:trPr>
          <w:gridAfter w:val="7"/>
          <w:wAfter w:w="5566" w:type="dxa"/>
          <w:trHeight w:val="4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Методическая поддержка главных распорядителей средств бюджета муниципального образования «Можгинский район» по вопросам, связанным с составлением и исполнением бюджета муниципального образования «Можгинский район», ведением бюджетного учета и составлением бюджетной отчетности,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составлением отчетности об исполнении бюджета муниципального образования «Можгинский район», составлением и ведением реестра расходных обязательств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14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Методическая поддержка органов местного самоуправления муниципальных образований сельских поселений Можгинского района по составлению и принятию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Выполнение переданных государственных полномочий по организации обеспечения наличными денежными средствами получателей средств бюджета Удмуртской Республики, бюджетных, автономных учреждений Удмуртской Республики, находящихся на территории муниципального образования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«Можгинский район»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</w:tr>
      <w:tr w:rsidR="009B67E6" w:rsidRPr="009B67E6" w:rsidTr="009B67E6">
        <w:trPr>
          <w:gridAfter w:val="7"/>
          <w:wAfter w:w="5566" w:type="dxa"/>
          <w:trHeight w:val="10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26 2 0443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 управление муниципальным долгом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нормативных правовых актов Администрации муниципального образования «Можгинский район» и администраций сельских поселений, регулирующих сферу управления муниципальным долгом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документов для привлечения бюджетных кредитов из республиканского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Обслуживание муниципального долга бюджета муниципального образования «Можгинский район» и бюджетов муниципальных образований сельских поселений. Соблюдение  ограничений по  уровню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долга и  уровню расходов на обслуживание муниципального долга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09 1 6007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43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Учет долговых обязательств Можгинского района в муниципальной долговой книге Можгинского района,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их своевременным исполнением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реструктуризации  задолженности муниципального образования «Можгинский район»  по бюджетным кредитам, полученным из бюджета Удмуртской Республики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9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Нормативно - методическое обеспечение и осуществление финансового контроля в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40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правовое регулирование в сфере организации финансового контроля. Совершенствование порядка организации и проведения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контрольных мероприятий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Методическое обеспечение осуществления финансового контроля и главными распорядителями средств бюджета муниципального образования «Можгинский район», главными администраторами (администраторами) доходов бюджета, главными администраторами источников финансирования дефицита бюджета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1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контрольной деятельности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7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мероприятий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и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осуществлением внутреннего финансового контроля и внутреннего финансового аудита главными распорядителями средств бюджета муниципального образования «Можгинский район»,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главными администраторами (администраторами) доходов бюджета, главными администраторами источников финансирования дефицита бюджета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97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Переориентация контрольной деятельности на оценку и аудит эффективности (с учетом внедрения в практику муниципального управления муниципальных программ)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консолидированного бюджета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33 285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36 698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38 534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40 460</w:t>
            </w:r>
          </w:p>
        </w:tc>
      </w:tr>
      <w:tr w:rsidR="009B67E6" w:rsidRPr="009B67E6" w:rsidTr="009B67E6">
        <w:trPr>
          <w:gridAfter w:val="7"/>
          <w:wAfter w:w="5566" w:type="dxa"/>
          <w:trHeight w:val="13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577        578     581     582    606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34 950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36 698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38 534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40 460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долгосрочной бюджетной стратегии Можгинского района и ее применение в практике муниципального управления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11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методическое обеспечение процесса разработки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долгосрочной бюджетной стратегии Можгинского района.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 утверждение долгосрочной бюджетной стратегии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сбалансированного консолидированного бюджета Можгинского района на очередной финансовый год и плановый период, обеспечивающего поддержание безопасного уровня муниципального долга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бюджетного процесса в условиях внедрения программн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целевых методов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Составление проекта бюджета в структуре муниципальных программ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4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муниципальных программ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и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реализацией муниципальных программ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Приведение </w:t>
            </w: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муниципальных программ в соответствие с Решением о бюджете муниципального образования «Можгинский район» на очередной финансовый год и плановый период в сроки, установленные Бюджетным Кодексом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Совершенствование и повышение эффективности финансового контроля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эффективности деятельности органов местного самоуправления и муниципальных учреждений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7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мониторинга и оценки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«Можгинский район»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ведомственных перечней муниципальных услуг в соответствии с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базовыми (отраслевыми) перечнями муниципальных услуг, утвержденными региональными органами исполнительной власти  (в соответствии с требованиями пункта 3.1 статьи 69.2 БК РФ)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7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независимой оценки соответствия качества оказываемых муниципальных услуг утвержденным требованиям к качеству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Переход при финансовом обеспечении выполнения муниципальных заданий к единым методикам расчета нормативных затрат на оказание муниципальных услуг, с соблюдением общих требований, определенных федеральными и региональными органами исполнительной власти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8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0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Упорядочение формирования перечней услуг, оказываемых на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платной основе в муниципальных учреждениях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3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системы оценки потребности в предоставлении муниципальных услуг (по видам услуг) с учетом разграничения полномочий, приоритетов социально-экономического развития Можгинского района, а также прогноза социально-экономического развития на долгосрочную перспективу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88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и совершенствование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 оплаты труда работников муниципальных учреждений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Можгинского района с применением в учреждениях принципов «эффективного контракта»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оказания муниципальных услуг муниципальными учреждениями Можгинского района, предусматривающий формирование плана по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решению выявленных проблем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информационных систем, используемых для управления муниципальными финансами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49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автоматизированной системы планирования бюджета муниципального образования «Можгинский район» в условиях перехода к формированию бюджета в структуре муниципальных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совершенствованию автоматизации бюджетного процесса в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автоматизированной системы управления муниципальными финансами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1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замена технических сре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установки программного обеспечения, приобретение программных продуктов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09 2 6274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1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открытости и прозрачности муниципальных финансов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B67E6" w:rsidRPr="009B67E6" w:rsidTr="009B67E6">
        <w:trPr>
          <w:gridAfter w:val="7"/>
          <w:wAfter w:w="5566" w:type="dxa"/>
          <w:trHeight w:val="46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Публикация сведений на официальном сайте Администрации Можгинского района в соответствии с порядком размещения информации на сайте  Администрации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публикация «Бюджета для граждан»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системы раскрытия информации о подготовке проектов нормативных правовых актов в сфере управления  муниципальными финансами и результатах их общественных обсуждений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общественного (публичного) обсуждения проектов муниципальных программ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133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Организация работы органов местного самоуправления по повышению эффективности бюджетных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577 578 581 582 606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67E6" w:rsidRPr="009B67E6" w:rsidTr="009B67E6">
        <w:trPr>
          <w:gridAfter w:val="7"/>
          <w:wAfter w:w="5566" w:type="dxa"/>
          <w:trHeight w:val="13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577 578 581 582 606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мероприятий, направленных на повышение эффективности расходов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Методическое сопровождение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разработки ведомственных планов повышения эффективности бюджетных расходов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7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Разработка, принятие и реализация ведомственных планов повышения эффективности бюджетных расходов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Координация работы и методическая поддержка органов местного самоуправления муниципальных образований сельских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 Можгинского района по вопросам, связанным с повышением эффективности бюджетных расходов и повышением качества управления   финансами муниципальных образований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9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3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Координация работы и методическая поддержка главных распорядителей средств бюджета муниципального образования «Можгинский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7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13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Реализация мероприятий по профессиональной подготовке, переподготовке и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повышению квалификации муниципальных служащих, работников муниципальных учреждений в сфере повышения эффективности бюджетных расходов и управления муниципальными финансами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577 578 581 582 606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67E6" w:rsidRPr="009B67E6" w:rsidTr="009B67E6">
        <w:trPr>
          <w:gridAfter w:val="7"/>
          <w:wAfter w:w="5566" w:type="dxa"/>
          <w:trHeight w:val="133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577 578 581 582 606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09 2 6021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9B67E6" w:rsidRPr="009B67E6" w:rsidTr="009B67E6">
        <w:trPr>
          <w:gridAfter w:val="7"/>
          <w:wAfter w:w="5566" w:type="dxa"/>
          <w:trHeight w:val="4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главных распорядителей средств бюджета муниципального образования «Можгинский район» по итогам оценки качества финансового менеджмента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3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09 2 6275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Материальное стимулирование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участников реализации подпрограммы повышения эффективности расходов консолидированного бюджета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Можгинского района на период до 2020 года по итогам выполнения плана мероприятий и достигнутых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09 2 6275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Мониторинг и оценка </w:t>
            </w: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хода реализации подпрограммы, ее актуализация с учетом достигнутых результатов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2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проекта муниципальной программы (подпрограммы) совершенствования системы управления муниципальными финансами на очередной долгосрочный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Развитие системы межбюджетных отношений, содействие повышению уровня бюджетной обеспеченности муниципальных образований сельских поселений в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36 608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38 439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40 360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33 205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34 865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36 608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38 439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40 360</w:t>
            </w:r>
          </w:p>
        </w:tc>
      </w:tr>
      <w:tr w:rsidR="009B67E6" w:rsidRPr="009B67E6" w:rsidTr="009B67E6">
        <w:trPr>
          <w:gridAfter w:val="7"/>
          <w:wAfter w:w="5566" w:type="dxa"/>
          <w:trHeight w:val="40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Нормативно-правовое регулирование в сфере регулирования межбюджетных отношений в </w:t>
            </w:r>
            <w:proofErr w:type="spellStart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Выравнивание бюджетной обеспеченности поселений за счет средств бюджета Удмуртской Республики (расчет и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дотаций на выравнивание бюджетной обеспеченности поселений из Фонда финансовой поддержки поселений УР)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1 879</w:t>
            </w:r>
          </w:p>
        </w:tc>
      </w:tr>
      <w:tr w:rsidR="009B67E6" w:rsidRPr="009B67E6" w:rsidTr="009B67E6">
        <w:trPr>
          <w:gridAfter w:val="7"/>
          <w:wAfter w:w="5566" w:type="dxa"/>
          <w:trHeight w:val="10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26 5 0437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1 623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1 790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1 879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Выравнивание бюджетной обеспеченности поселений за счет средств бюджета муниципального образования «Можгинский район» (расчет и предоставление дотаций на выравнивание бюджетной обеспеченности поселений из районного Фонда финансовой поддержки поселений)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31 542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33 119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34 775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36 514</w:t>
            </w:r>
          </w:p>
        </w:tc>
      </w:tr>
      <w:tr w:rsidR="009B67E6" w:rsidRPr="009B67E6" w:rsidTr="009B67E6">
        <w:trPr>
          <w:gridAfter w:val="7"/>
          <w:wAfter w:w="5566" w:type="dxa"/>
          <w:trHeight w:val="11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09 2 6301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33 119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34 775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36 514</w:t>
            </w:r>
          </w:p>
        </w:tc>
      </w:tr>
      <w:tr w:rsidR="009B67E6" w:rsidRPr="009B67E6" w:rsidTr="009B67E6">
        <w:trPr>
          <w:gridAfter w:val="7"/>
          <w:wAfter w:w="5566" w:type="dxa"/>
          <w:trHeight w:val="46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Поддержка мер по обеспечению сбалансированности бюджетов муниципальных образований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дотаций для стимулирования развития муниципальных образований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3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государственных полномочий Удмуртской Республики, переданных органам местного самоуправления муниципальных образований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1 689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1 773</w:t>
            </w:r>
          </w:p>
        </w:tc>
      </w:tr>
      <w:tr w:rsidR="009B67E6" w:rsidRPr="009B67E6" w:rsidTr="009B67E6">
        <w:trPr>
          <w:gridAfter w:val="7"/>
          <w:wAfter w:w="5566" w:type="dxa"/>
          <w:trHeight w:val="11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99 0 5118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1 689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1 773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обеспечение расходных обязательств  муниципальных образований сельских поселений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9B67E6" w:rsidRPr="009B67E6" w:rsidTr="009B67E6">
        <w:trPr>
          <w:gridAfter w:val="7"/>
          <w:wAfter w:w="5566" w:type="dxa"/>
          <w:trHeight w:val="10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26 5 0062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формирования и исполнения бюджетов муниципальных образований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мониторинга и оценки качества управления муниципальными финансами муниципальных образований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бюджетных кредитов бюджетам муниципальных образований сельских поселений из бюджета муниципального образования «Можгинский район» для частичного покрытия дефицитов бюджетов муниципальных образований сельских поселений и покрытия временных кассовых разрывов, возникающих  при исполнении бюджетов муниципальных образований сельских поселений, а также для осуществления мероприятий, связанных с ликвидацией последствий стихийных бедствий и техногенных аварий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13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выполнения муниципальными образованиями сельских поселений Можгинского района установленных  бюджетным законодательством Российской Федерации ограничений по объемам муниципального долга и расходам на его обслуживание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5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из бюджетов муниципальных образований сельских поселений  бюджету муниципального образования «Можгинский район»  межбюджетных трансфертов   на выполнение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73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42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Координация работы и методическая поддержка органов местного самоуправления муниципальных образований сельских поселений </w:t>
            </w: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Можгинского района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6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B8B7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8 481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8 903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8 077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8 481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8 903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Реализация установленных полномочий (функций) Управлением финансов Администрации Можгинского района (центральный аппарат)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7 289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7 655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8 866</w:t>
            </w:r>
          </w:p>
        </w:tc>
      </w:tr>
      <w:tr w:rsidR="009B67E6" w:rsidRPr="009B67E6" w:rsidTr="009B67E6">
        <w:trPr>
          <w:gridAfter w:val="7"/>
          <w:wAfter w:w="5566" w:type="dxa"/>
          <w:trHeight w:val="14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09 3 6003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121    122   242   244   852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7 289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8 866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Уплата налога на имущество организаций по обязательствам Управления финансов Администрации Можгинского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67E6" w:rsidRPr="009B67E6" w:rsidTr="009B67E6">
        <w:trPr>
          <w:gridAfter w:val="7"/>
          <w:wAfter w:w="5566" w:type="dxa"/>
          <w:trHeight w:val="10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26 5 0062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Профессиональная подготовка,  переподготовка и повышение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квалификации работников Управления финансов Администрации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Можгинского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39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09 3 6021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публичности информации об управлении муниципальными финансами (публикации в СМИ, наполнение сайта в сети Интернет)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информационными технологиями, модернизация и обслуживание средств </w:t>
            </w:r>
            <w:proofErr w:type="gramStart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электронно- вычислительной</w:t>
            </w:r>
            <w:proofErr w:type="gramEnd"/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техники в сфере реализации муниципальной программы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52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09 3 6003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Рассмотрение обращений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7E6" w:rsidRPr="009B67E6" w:rsidRDefault="009B67E6" w:rsidP="009B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Размещение в сети Интернет отчета о деятельности Управления финансов Администрации муниципального образования «Можгинский район»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B67E6" w:rsidRPr="009B67E6" w:rsidTr="009B67E6">
        <w:trPr>
          <w:gridAfter w:val="7"/>
          <w:wAfter w:w="5566" w:type="dxa"/>
          <w:trHeight w:val="2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67E6" w:rsidRPr="009B67E6" w:rsidRDefault="009B67E6" w:rsidP="009B6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6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B67E6" w:rsidRDefault="009B67E6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F86378" w:rsidRDefault="00F86378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F86378" w:rsidRDefault="00F86378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F86378" w:rsidRDefault="00F86378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p w:rsidR="00F86378" w:rsidRDefault="00F86378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tbl>
      <w:tblPr>
        <w:tblW w:w="14942" w:type="dxa"/>
        <w:tblInd w:w="93" w:type="dxa"/>
        <w:tblLook w:val="04A0" w:firstRow="1" w:lastRow="0" w:firstColumn="1" w:lastColumn="0" w:noHBand="0" w:noVBand="1"/>
      </w:tblPr>
      <w:tblGrid>
        <w:gridCol w:w="607"/>
        <w:gridCol w:w="661"/>
        <w:gridCol w:w="4440"/>
        <w:gridCol w:w="2740"/>
        <w:gridCol w:w="1068"/>
        <w:gridCol w:w="932"/>
        <w:gridCol w:w="880"/>
        <w:gridCol w:w="880"/>
        <w:gridCol w:w="880"/>
        <w:gridCol w:w="920"/>
        <w:gridCol w:w="1120"/>
      </w:tblGrid>
      <w:tr w:rsidR="00F86378" w:rsidRPr="00F86378" w:rsidTr="00F86378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6378" w:rsidRPr="00F86378" w:rsidTr="00F86378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 Можгинского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6378" w:rsidRPr="00F86378" w:rsidTr="00F86378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муниципальными финансами»   на 2015- 2020 годы</w:t>
            </w:r>
          </w:p>
        </w:tc>
      </w:tr>
      <w:tr w:rsidR="00F86378" w:rsidRPr="00F86378" w:rsidTr="00F86378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F86378" w:rsidRPr="00F86378" w:rsidTr="00F86378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6378" w:rsidRPr="00F86378" w:rsidTr="00F86378">
        <w:trPr>
          <w:trHeight w:val="720"/>
        </w:trPr>
        <w:tc>
          <w:tcPr>
            <w:tcW w:w="149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Прогнозная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F86378" w:rsidRPr="00F86378" w:rsidTr="00F86378">
        <w:trPr>
          <w:trHeight w:val="300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86378" w:rsidRPr="00F86378" w:rsidTr="00F86378">
        <w:trPr>
          <w:trHeight w:val="570"/>
        </w:trPr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«Управление муниципальными финансами» на 2015-2020 годы</w:t>
            </w:r>
          </w:p>
        </w:tc>
      </w:tr>
      <w:tr w:rsidR="00F86378" w:rsidRPr="00F86378" w:rsidTr="00F86378">
        <w:trPr>
          <w:trHeight w:val="960"/>
        </w:trPr>
        <w:tc>
          <w:tcPr>
            <w:tcW w:w="5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4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финансов Администрации муниципального образования «Можгинский район»</w:t>
            </w:r>
          </w:p>
        </w:tc>
      </w:tr>
      <w:tr w:rsidR="00F86378" w:rsidRPr="00F86378" w:rsidTr="00F86378">
        <w:trPr>
          <w:trHeight w:val="570"/>
        </w:trPr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программной классификации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6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Оценка расходов, </w:t>
            </w:r>
            <w:proofErr w:type="spellStart"/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</w:tr>
      <w:tr w:rsidR="00F86378" w:rsidRPr="00F86378" w:rsidTr="00F86378">
        <w:trPr>
          <w:trHeight w:val="45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</w:tr>
      <w:tr w:rsidR="00F86378" w:rsidRPr="00F86378" w:rsidTr="00F86378">
        <w:trPr>
          <w:trHeight w:val="37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«Управление муниципальными финансами» на 2015-2020 годы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298565,9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42358,0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46512,9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48650,0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51085,0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53640,0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56320,0</w:t>
            </w:r>
          </w:p>
        </w:tc>
      </w:tr>
      <w:tr w:rsidR="00F86378" w:rsidRPr="00F86378" w:rsidTr="00F86378">
        <w:trPr>
          <w:trHeight w:val="8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образования "Можгинский район"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298565,9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42358,0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46512,9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51085,0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53640,0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56320,0</w:t>
            </w:r>
          </w:p>
        </w:tc>
      </w:tr>
      <w:tr w:rsidR="00F86378" w:rsidRPr="00F86378" w:rsidTr="00F86378">
        <w:trPr>
          <w:trHeight w:val="34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86378" w:rsidRPr="00F86378" w:rsidTr="00F86378">
        <w:trPr>
          <w:trHeight w:val="78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 бюджета муниципального образования "Можгинский район"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277614,0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39147,0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43302,0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45279,0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47545,0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49923,0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52418,0</w:t>
            </w:r>
          </w:p>
        </w:tc>
      </w:tr>
      <w:tr w:rsidR="00F86378" w:rsidRPr="00F86378" w:rsidTr="00F86378">
        <w:trPr>
          <w:trHeight w:val="90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 субвенции из республиканского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20951,9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3210,9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3902,0</w:t>
            </w:r>
          </w:p>
        </w:tc>
      </w:tr>
      <w:tr w:rsidR="00F86378" w:rsidRPr="00F86378" w:rsidTr="00F86378">
        <w:trPr>
          <w:trHeight w:val="84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 бюджетов поселений, входящих в состав муниципального района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6378" w:rsidRPr="00F86378" w:rsidTr="00F86378">
        <w:trPr>
          <w:trHeight w:val="43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86378" w:rsidRPr="00F86378" w:rsidTr="00F86378">
        <w:trPr>
          <w:trHeight w:val="25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Управление бюджетным процессом в </w:t>
            </w:r>
            <w:proofErr w:type="spellStart"/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Можгинском</w:t>
            </w:r>
            <w:proofErr w:type="spellEnd"/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32024,0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5903,0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6310,0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6625,0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6957,0</w:t>
            </w:r>
          </w:p>
        </w:tc>
      </w:tr>
      <w:tr w:rsidR="00F86378" w:rsidRPr="00F86378" w:rsidTr="00F86378">
        <w:trPr>
          <w:trHeight w:val="7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образования "Можгинский район"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31763,0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6266,0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6579,0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6908,0</w:t>
            </w:r>
          </w:p>
        </w:tc>
      </w:tr>
      <w:tr w:rsidR="00F86378" w:rsidRPr="00F86378" w:rsidTr="00F86378">
        <w:trPr>
          <w:trHeight w:val="51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 субвенции из республиканского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F86378" w:rsidRPr="00F86378" w:rsidTr="00F86378">
        <w:trPr>
          <w:trHeight w:val="34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консолидированного бюджета Можгинского района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218739,9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34813,0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33284,9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34950,0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36698,0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40460,0</w:t>
            </w:r>
          </w:p>
        </w:tc>
      </w:tr>
      <w:tr w:rsidR="00F86378" w:rsidRPr="00F86378" w:rsidTr="00F86378">
        <w:trPr>
          <w:trHeight w:val="7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образования "Можгинский район"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198088,0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31648,0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31627,0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33209,0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34870,0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36614,0</w:t>
            </w:r>
          </w:p>
        </w:tc>
      </w:tr>
      <w:tr w:rsidR="00F86378" w:rsidRPr="00F86378" w:rsidTr="00F86378">
        <w:trPr>
          <w:trHeight w:val="51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 субвенции из республиканского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20651,9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3323,0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3489,0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3846,0</w:t>
            </w:r>
          </w:p>
        </w:tc>
      </w:tr>
      <w:tr w:rsidR="00F86378" w:rsidRPr="00F86378" w:rsidTr="00F86378">
        <w:trPr>
          <w:trHeight w:val="255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378" w:rsidRPr="00F86378" w:rsidRDefault="00F86378" w:rsidP="00F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47802,0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7325,0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7691,0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8077,0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8481,0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8903,0</w:t>
            </w:r>
          </w:p>
        </w:tc>
      </w:tr>
      <w:tr w:rsidR="00F86378" w:rsidRPr="00F86378" w:rsidTr="00F86378">
        <w:trPr>
          <w:trHeight w:val="765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муниципального образования "Можгинский район"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47763,0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7685,0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8474,0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8896,0</w:t>
            </w:r>
          </w:p>
        </w:tc>
      </w:tr>
      <w:tr w:rsidR="00F86378" w:rsidRPr="00F86378" w:rsidTr="00F86378">
        <w:trPr>
          <w:trHeight w:val="510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378" w:rsidRPr="00F86378" w:rsidRDefault="00F86378" w:rsidP="00F863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и субвенции из республиканского бюджета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378" w:rsidRPr="00F86378" w:rsidRDefault="00F86378" w:rsidP="00F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63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</w:tbl>
    <w:p w:rsidR="00F86378" w:rsidRPr="00804052" w:rsidRDefault="00F86378" w:rsidP="009C1D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4"/>
          <w:szCs w:val="24"/>
        </w:rPr>
      </w:pPr>
    </w:p>
    <w:sectPr w:rsidR="00F86378" w:rsidRPr="00804052" w:rsidSect="009B67E6">
      <w:pgSz w:w="16838" w:h="11906" w:orient="landscape"/>
      <w:pgMar w:top="1559" w:right="9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DE5" w:rsidRDefault="00CC5DE5" w:rsidP="001C4177">
      <w:pPr>
        <w:spacing w:after="0" w:line="240" w:lineRule="auto"/>
      </w:pPr>
      <w:r>
        <w:separator/>
      </w:r>
    </w:p>
  </w:endnote>
  <w:endnote w:type="continuationSeparator" w:id="0">
    <w:p w:rsidR="00CC5DE5" w:rsidRDefault="00CC5DE5" w:rsidP="001C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333801"/>
      <w:docPartObj>
        <w:docPartGallery w:val="Page Numbers (Bottom of Page)"/>
        <w:docPartUnique/>
      </w:docPartObj>
    </w:sdtPr>
    <w:sdtEndPr/>
    <w:sdtContent>
      <w:p w:rsidR="00375A03" w:rsidRDefault="00375A0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378">
          <w:rPr>
            <w:noProof/>
          </w:rPr>
          <w:t>1</w:t>
        </w:r>
        <w:r>
          <w:fldChar w:fldCharType="end"/>
        </w:r>
      </w:p>
    </w:sdtContent>
  </w:sdt>
  <w:p w:rsidR="00375A03" w:rsidRDefault="00375A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DE5" w:rsidRDefault="00CC5DE5" w:rsidP="001C4177">
      <w:pPr>
        <w:spacing w:after="0" w:line="240" w:lineRule="auto"/>
      </w:pPr>
      <w:r>
        <w:separator/>
      </w:r>
    </w:p>
  </w:footnote>
  <w:footnote w:type="continuationSeparator" w:id="0">
    <w:p w:rsidR="00CC5DE5" w:rsidRDefault="00CC5DE5" w:rsidP="001C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37DA"/>
    <w:multiLevelType w:val="hybridMultilevel"/>
    <w:tmpl w:val="EB605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2653CF"/>
    <w:multiLevelType w:val="hybridMultilevel"/>
    <w:tmpl w:val="F5CEA684"/>
    <w:lvl w:ilvl="0" w:tplc="87763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87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20A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C0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239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AE44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660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8C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F04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A3C93"/>
    <w:multiLevelType w:val="hybridMultilevel"/>
    <w:tmpl w:val="CFCC4B52"/>
    <w:lvl w:ilvl="0" w:tplc="66D0BA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68444E"/>
    <w:multiLevelType w:val="hybridMultilevel"/>
    <w:tmpl w:val="3B00BE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456B57"/>
    <w:multiLevelType w:val="hybridMultilevel"/>
    <w:tmpl w:val="544C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79B1"/>
    <w:multiLevelType w:val="hybridMultilevel"/>
    <w:tmpl w:val="8EACC27C"/>
    <w:lvl w:ilvl="0" w:tplc="F1A4C6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16C5B94"/>
    <w:multiLevelType w:val="hybridMultilevel"/>
    <w:tmpl w:val="27CAF25C"/>
    <w:lvl w:ilvl="0" w:tplc="774AC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1E8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A40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69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E12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24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C2E7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CD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829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F19F1"/>
    <w:multiLevelType w:val="hybridMultilevel"/>
    <w:tmpl w:val="C674042E"/>
    <w:lvl w:ilvl="0" w:tplc="5E22A7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8">
    <w:nsid w:val="33127BF2"/>
    <w:multiLevelType w:val="hybridMultilevel"/>
    <w:tmpl w:val="78B40558"/>
    <w:lvl w:ilvl="0" w:tplc="4718C3D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6712B04"/>
    <w:multiLevelType w:val="hybridMultilevel"/>
    <w:tmpl w:val="F4B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01D55"/>
    <w:multiLevelType w:val="hybridMultilevel"/>
    <w:tmpl w:val="3A2AD4DE"/>
    <w:lvl w:ilvl="0" w:tplc="88D4C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D07087"/>
    <w:multiLevelType w:val="hybridMultilevel"/>
    <w:tmpl w:val="C9E4C9EE"/>
    <w:lvl w:ilvl="0" w:tplc="4566B5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52C352DF"/>
    <w:multiLevelType w:val="hybridMultilevel"/>
    <w:tmpl w:val="8EACC27C"/>
    <w:lvl w:ilvl="0" w:tplc="F1A4C6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3076824"/>
    <w:multiLevelType w:val="hybridMultilevel"/>
    <w:tmpl w:val="01AC76AE"/>
    <w:lvl w:ilvl="0" w:tplc="33743C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2026D5"/>
    <w:multiLevelType w:val="hybridMultilevel"/>
    <w:tmpl w:val="42DC4208"/>
    <w:lvl w:ilvl="0" w:tplc="17E056C8">
      <w:start w:val="1"/>
      <w:numFmt w:val="none"/>
      <w:lvlText w:val="Глава 1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DCC630F2">
      <w:start w:val="1"/>
      <w:numFmt w:val="decimal"/>
      <w:lvlText w:val="Глава %2."/>
      <w:lvlJc w:val="left"/>
      <w:pPr>
        <w:tabs>
          <w:tab w:val="num" w:pos="1620"/>
        </w:tabs>
        <w:ind w:left="1620" w:hanging="360"/>
      </w:pPr>
      <w:rPr>
        <w:rFonts w:hint="default"/>
        <w:b w:val="0"/>
        <w:caps w:val="0"/>
      </w:rPr>
    </w:lvl>
    <w:lvl w:ilvl="2" w:tplc="2D2EC66E">
      <w:start w:val="1"/>
      <w:numFmt w:val="decimal"/>
      <w:lvlText w:val="%3."/>
      <w:lvlJc w:val="right"/>
      <w:pPr>
        <w:tabs>
          <w:tab w:val="num" w:pos="1980"/>
        </w:tabs>
        <w:ind w:left="887" w:firstLine="794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3343C1E"/>
    <w:multiLevelType w:val="hybridMultilevel"/>
    <w:tmpl w:val="688ACD42"/>
    <w:lvl w:ilvl="0" w:tplc="9174AE68">
      <w:start w:val="1"/>
      <w:numFmt w:val="decimal"/>
      <w:lvlText w:val="%1)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16">
    <w:nsid w:val="534B3DED"/>
    <w:multiLevelType w:val="hybridMultilevel"/>
    <w:tmpl w:val="D0D657DA"/>
    <w:lvl w:ilvl="0" w:tplc="F3E892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BFF04BD"/>
    <w:multiLevelType w:val="hybridMultilevel"/>
    <w:tmpl w:val="4A948750"/>
    <w:lvl w:ilvl="0" w:tplc="A1A23FE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A82478A"/>
    <w:multiLevelType w:val="hybridMultilevel"/>
    <w:tmpl w:val="3B00BE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C1523AD"/>
    <w:multiLevelType w:val="multilevel"/>
    <w:tmpl w:val="A1C0D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C9D23B7"/>
    <w:multiLevelType w:val="hybridMultilevel"/>
    <w:tmpl w:val="C9E4C9EE"/>
    <w:lvl w:ilvl="0" w:tplc="4566B5D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>
    <w:nsid w:val="6FFF5333"/>
    <w:multiLevelType w:val="hybridMultilevel"/>
    <w:tmpl w:val="1494C7B6"/>
    <w:lvl w:ilvl="0" w:tplc="1812EE4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8"/>
  </w:num>
  <w:num w:numId="8">
    <w:abstractNumId w:val="11"/>
  </w:num>
  <w:num w:numId="9">
    <w:abstractNumId w:val="14"/>
  </w:num>
  <w:num w:numId="10">
    <w:abstractNumId w:val="8"/>
  </w:num>
  <w:num w:numId="11">
    <w:abstractNumId w:val="3"/>
  </w:num>
  <w:num w:numId="12">
    <w:abstractNumId w:val="17"/>
  </w:num>
  <w:num w:numId="13">
    <w:abstractNumId w:val="21"/>
  </w:num>
  <w:num w:numId="14">
    <w:abstractNumId w:val="6"/>
  </w:num>
  <w:num w:numId="15">
    <w:abstractNumId w:val="1"/>
  </w:num>
  <w:num w:numId="16">
    <w:abstractNumId w:val="4"/>
  </w:num>
  <w:num w:numId="17">
    <w:abstractNumId w:val="16"/>
  </w:num>
  <w:num w:numId="18">
    <w:abstractNumId w:val="2"/>
  </w:num>
  <w:num w:numId="19">
    <w:abstractNumId w:val="15"/>
  </w:num>
  <w:num w:numId="20">
    <w:abstractNumId w:val="20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7B"/>
    <w:rsid w:val="00001ED9"/>
    <w:rsid w:val="00002AAD"/>
    <w:rsid w:val="000042E2"/>
    <w:rsid w:val="00004428"/>
    <w:rsid w:val="00004834"/>
    <w:rsid w:val="00005C01"/>
    <w:rsid w:val="00006832"/>
    <w:rsid w:val="00007820"/>
    <w:rsid w:val="00010993"/>
    <w:rsid w:val="00010A9F"/>
    <w:rsid w:val="0001298D"/>
    <w:rsid w:val="00013BE3"/>
    <w:rsid w:val="00013DD9"/>
    <w:rsid w:val="00014CD2"/>
    <w:rsid w:val="00015BB0"/>
    <w:rsid w:val="00015BF3"/>
    <w:rsid w:val="00017DA7"/>
    <w:rsid w:val="000207D3"/>
    <w:rsid w:val="00020F68"/>
    <w:rsid w:val="0002412A"/>
    <w:rsid w:val="00026F9F"/>
    <w:rsid w:val="00027E88"/>
    <w:rsid w:val="00031140"/>
    <w:rsid w:val="000317A9"/>
    <w:rsid w:val="00034D13"/>
    <w:rsid w:val="0004068D"/>
    <w:rsid w:val="000416D4"/>
    <w:rsid w:val="00042B89"/>
    <w:rsid w:val="00044560"/>
    <w:rsid w:val="000454DE"/>
    <w:rsid w:val="00045ECB"/>
    <w:rsid w:val="0004637D"/>
    <w:rsid w:val="00046CCB"/>
    <w:rsid w:val="0004704E"/>
    <w:rsid w:val="00047784"/>
    <w:rsid w:val="000500CA"/>
    <w:rsid w:val="00051B5A"/>
    <w:rsid w:val="00052293"/>
    <w:rsid w:val="00052E40"/>
    <w:rsid w:val="0005311C"/>
    <w:rsid w:val="0005422F"/>
    <w:rsid w:val="000546FC"/>
    <w:rsid w:val="000561AE"/>
    <w:rsid w:val="00061D46"/>
    <w:rsid w:val="00062AB8"/>
    <w:rsid w:val="00063DFA"/>
    <w:rsid w:val="00063F69"/>
    <w:rsid w:val="00072E50"/>
    <w:rsid w:val="00073440"/>
    <w:rsid w:val="00075D99"/>
    <w:rsid w:val="0007645F"/>
    <w:rsid w:val="0007784F"/>
    <w:rsid w:val="00077E60"/>
    <w:rsid w:val="0008004D"/>
    <w:rsid w:val="0008179C"/>
    <w:rsid w:val="00081E93"/>
    <w:rsid w:val="00082F46"/>
    <w:rsid w:val="0008389E"/>
    <w:rsid w:val="00085BB3"/>
    <w:rsid w:val="000866DF"/>
    <w:rsid w:val="00087C87"/>
    <w:rsid w:val="0009076D"/>
    <w:rsid w:val="00090A3E"/>
    <w:rsid w:val="0009128D"/>
    <w:rsid w:val="00091820"/>
    <w:rsid w:val="0009436B"/>
    <w:rsid w:val="0009496B"/>
    <w:rsid w:val="00097766"/>
    <w:rsid w:val="000A0A46"/>
    <w:rsid w:val="000A16EC"/>
    <w:rsid w:val="000A26CD"/>
    <w:rsid w:val="000A27D2"/>
    <w:rsid w:val="000A5010"/>
    <w:rsid w:val="000A52F0"/>
    <w:rsid w:val="000A7801"/>
    <w:rsid w:val="000B32F4"/>
    <w:rsid w:val="000B4E6F"/>
    <w:rsid w:val="000B50FD"/>
    <w:rsid w:val="000B65AF"/>
    <w:rsid w:val="000C17CF"/>
    <w:rsid w:val="000C26D2"/>
    <w:rsid w:val="000C380F"/>
    <w:rsid w:val="000C4952"/>
    <w:rsid w:val="000C49BE"/>
    <w:rsid w:val="000C71D7"/>
    <w:rsid w:val="000C7B98"/>
    <w:rsid w:val="000C7F82"/>
    <w:rsid w:val="000D0C74"/>
    <w:rsid w:val="000D0FFC"/>
    <w:rsid w:val="000D3EEB"/>
    <w:rsid w:val="000D43E1"/>
    <w:rsid w:val="000D49CF"/>
    <w:rsid w:val="000D5B38"/>
    <w:rsid w:val="000D5E56"/>
    <w:rsid w:val="000D615A"/>
    <w:rsid w:val="000D6A28"/>
    <w:rsid w:val="000E0080"/>
    <w:rsid w:val="000E05DE"/>
    <w:rsid w:val="000E06BC"/>
    <w:rsid w:val="000E0C41"/>
    <w:rsid w:val="000E4542"/>
    <w:rsid w:val="000F1008"/>
    <w:rsid w:val="000F11E1"/>
    <w:rsid w:val="000F54E6"/>
    <w:rsid w:val="000F7210"/>
    <w:rsid w:val="000F7959"/>
    <w:rsid w:val="00100F0B"/>
    <w:rsid w:val="0010524B"/>
    <w:rsid w:val="00106018"/>
    <w:rsid w:val="00114324"/>
    <w:rsid w:val="00114D0F"/>
    <w:rsid w:val="00117AFA"/>
    <w:rsid w:val="001264AD"/>
    <w:rsid w:val="0012700C"/>
    <w:rsid w:val="001270D3"/>
    <w:rsid w:val="00130526"/>
    <w:rsid w:val="0013195E"/>
    <w:rsid w:val="0013476E"/>
    <w:rsid w:val="00134B3F"/>
    <w:rsid w:val="00134D57"/>
    <w:rsid w:val="00136778"/>
    <w:rsid w:val="00140ABB"/>
    <w:rsid w:val="00140B2A"/>
    <w:rsid w:val="00141075"/>
    <w:rsid w:val="001418EB"/>
    <w:rsid w:val="0014333E"/>
    <w:rsid w:val="00143ECC"/>
    <w:rsid w:val="00144045"/>
    <w:rsid w:val="00146240"/>
    <w:rsid w:val="00150A01"/>
    <w:rsid w:val="00153922"/>
    <w:rsid w:val="00154C06"/>
    <w:rsid w:val="0015749E"/>
    <w:rsid w:val="0016106C"/>
    <w:rsid w:val="00161A31"/>
    <w:rsid w:val="00161B41"/>
    <w:rsid w:val="001635B1"/>
    <w:rsid w:val="001660FE"/>
    <w:rsid w:val="001662DC"/>
    <w:rsid w:val="00166F65"/>
    <w:rsid w:val="0016764F"/>
    <w:rsid w:val="0016766D"/>
    <w:rsid w:val="00170545"/>
    <w:rsid w:val="00172816"/>
    <w:rsid w:val="001730EE"/>
    <w:rsid w:val="0017322D"/>
    <w:rsid w:val="001733A0"/>
    <w:rsid w:val="00173AAA"/>
    <w:rsid w:val="00175D0E"/>
    <w:rsid w:val="00176304"/>
    <w:rsid w:val="001767CA"/>
    <w:rsid w:val="00183512"/>
    <w:rsid w:val="00183A34"/>
    <w:rsid w:val="00183ACE"/>
    <w:rsid w:val="00183CD0"/>
    <w:rsid w:val="00184772"/>
    <w:rsid w:val="001848B2"/>
    <w:rsid w:val="00186050"/>
    <w:rsid w:val="0018693D"/>
    <w:rsid w:val="00186B4F"/>
    <w:rsid w:val="00186C16"/>
    <w:rsid w:val="001870BA"/>
    <w:rsid w:val="0018761C"/>
    <w:rsid w:val="00190610"/>
    <w:rsid w:val="00190717"/>
    <w:rsid w:val="00192886"/>
    <w:rsid w:val="00192DFF"/>
    <w:rsid w:val="00193779"/>
    <w:rsid w:val="001940E0"/>
    <w:rsid w:val="0019554D"/>
    <w:rsid w:val="00195747"/>
    <w:rsid w:val="00196D52"/>
    <w:rsid w:val="001A0945"/>
    <w:rsid w:val="001A0F91"/>
    <w:rsid w:val="001A116E"/>
    <w:rsid w:val="001A1256"/>
    <w:rsid w:val="001A15D5"/>
    <w:rsid w:val="001A21B8"/>
    <w:rsid w:val="001A36D4"/>
    <w:rsid w:val="001A4C13"/>
    <w:rsid w:val="001A59A2"/>
    <w:rsid w:val="001A6026"/>
    <w:rsid w:val="001A6E50"/>
    <w:rsid w:val="001B0716"/>
    <w:rsid w:val="001B0E2F"/>
    <w:rsid w:val="001B22FC"/>
    <w:rsid w:val="001B25E5"/>
    <w:rsid w:val="001B4F97"/>
    <w:rsid w:val="001B5513"/>
    <w:rsid w:val="001B61B5"/>
    <w:rsid w:val="001B6848"/>
    <w:rsid w:val="001B7950"/>
    <w:rsid w:val="001B7C30"/>
    <w:rsid w:val="001C142E"/>
    <w:rsid w:val="001C1C8F"/>
    <w:rsid w:val="001C249E"/>
    <w:rsid w:val="001C2B69"/>
    <w:rsid w:val="001C2C20"/>
    <w:rsid w:val="001C3A34"/>
    <w:rsid w:val="001C3DC9"/>
    <w:rsid w:val="001C4177"/>
    <w:rsid w:val="001C5AD4"/>
    <w:rsid w:val="001C649B"/>
    <w:rsid w:val="001C6C6A"/>
    <w:rsid w:val="001D0AC5"/>
    <w:rsid w:val="001D2514"/>
    <w:rsid w:val="001D6883"/>
    <w:rsid w:val="001E1775"/>
    <w:rsid w:val="001E3135"/>
    <w:rsid w:val="001E3896"/>
    <w:rsid w:val="001E3E7E"/>
    <w:rsid w:val="001E5F79"/>
    <w:rsid w:val="001F0260"/>
    <w:rsid w:val="001F2494"/>
    <w:rsid w:val="001F5516"/>
    <w:rsid w:val="002000B0"/>
    <w:rsid w:val="00200176"/>
    <w:rsid w:val="00202E03"/>
    <w:rsid w:val="00202FA0"/>
    <w:rsid w:val="00203ABE"/>
    <w:rsid w:val="00203B14"/>
    <w:rsid w:val="002043DC"/>
    <w:rsid w:val="002069FC"/>
    <w:rsid w:val="00207645"/>
    <w:rsid w:val="00210B3C"/>
    <w:rsid w:val="002110E2"/>
    <w:rsid w:val="00211A15"/>
    <w:rsid w:val="00212291"/>
    <w:rsid w:val="002125A8"/>
    <w:rsid w:val="00216E33"/>
    <w:rsid w:val="00220088"/>
    <w:rsid w:val="00220142"/>
    <w:rsid w:val="002211C9"/>
    <w:rsid w:val="00221F1A"/>
    <w:rsid w:val="0022325E"/>
    <w:rsid w:val="002234B9"/>
    <w:rsid w:val="00224A84"/>
    <w:rsid w:val="00225545"/>
    <w:rsid w:val="00226C00"/>
    <w:rsid w:val="00227B03"/>
    <w:rsid w:val="00227C7C"/>
    <w:rsid w:val="00230D67"/>
    <w:rsid w:val="00232B2C"/>
    <w:rsid w:val="00232BEA"/>
    <w:rsid w:val="00232FD9"/>
    <w:rsid w:val="0023340E"/>
    <w:rsid w:val="0023391A"/>
    <w:rsid w:val="00234305"/>
    <w:rsid w:val="00235832"/>
    <w:rsid w:val="0023590A"/>
    <w:rsid w:val="00236EB6"/>
    <w:rsid w:val="0023733B"/>
    <w:rsid w:val="00237BF7"/>
    <w:rsid w:val="002400A3"/>
    <w:rsid w:val="00241441"/>
    <w:rsid w:val="0024163F"/>
    <w:rsid w:val="00242888"/>
    <w:rsid w:val="00243BD1"/>
    <w:rsid w:val="00244765"/>
    <w:rsid w:val="00245FB5"/>
    <w:rsid w:val="0024775C"/>
    <w:rsid w:val="0025091F"/>
    <w:rsid w:val="00250F31"/>
    <w:rsid w:val="0025144B"/>
    <w:rsid w:val="002534EA"/>
    <w:rsid w:val="00254F66"/>
    <w:rsid w:val="00255195"/>
    <w:rsid w:val="00255227"/>
    <w:rsid w:val="00256DAB"/>
    <w:rsid w:val="00256DD8"/>
    <w:rsid w:val="00257EEC"/>
    <w:rsid w:val="00257FB4"/>
    <w:rsid w:val="0026095F"/>
    <w:rsid w:val="00263402"/>
    <w:rsid w:val="0026368A"/>
    <w:rsid w:val="00264027"/>
    <w:rsid w:val="00264485"/>
    <w:rsid w:val="00265872"/>
    <w:rsid w:val="00270D8B"/>
    <w:rsid w:val="00271666"/>
    <w:rsid w:val="00271E50"/>
    <w:rsid w:val="00274E13"/>
    <w:rsid w:val="002774A5"/>
    <w:rsid w:val="002811F2"/>
    <w:rsid w:val="00281F0F"/>
    <w:rsid w:val="002825F7"/>
    <w:rsid w:val="00283062"/>
    <w:rsid w:val="00283780"/>
    <w:rsid w:val="002840E7"/>
    <w:rsid w:val="00286F56"/>
    <w:rsid w:val="0028727F"/>
    <w:rsid w:val="00287C36"/>
    <w:rsid w:val="00293514"/>
    <w:rsid w:val="00297343"/>
    <w:rsid w:val="002A179B"/>
    <w:rsid w:val="002A21E7"/>
    <w:rsid w:val="002A23EB"/>
    <w:rsid w:val="002A40C8"/>
    <w:rsid w:val="002A5B2A"/>
    <w:rsid w:val="002A79B4"/>
    <w:rsid w:val="002A7E54"/>
    <w:rsid w:val="002B0898"/>
    <w:rsid w:val="002B14A3"/>
    <w:rsid w:val="002B17A8"/>
    <w:rsid w:val="002B3A57"/>
    <w:rsid w:val="002B3BDB"/>
    <w:rsid w:val="002B448C"/>
    <w:rsid w:val="002B4B3C"/>
    <w:rsid w:val="002B4E3D"/>
    <w:rsid w:val="002B62B1"/>
    <w:rsid w:val="002B7397"/>
    <w:rsid w:val="002B7440"/>
    <w:rsid w:val="002C13D5"/>
    <w:rsid w:val="002C1BF2"/>
    <w:rsid w:val="002C20CC"/>
    <w:rsid w:val="002C22DB"/>
    <w:rsid w:val="002C441F"/>
    <w:rsid w:val="002C7067"/>
    <w:rsid w:val="002D0BA1"/>
    <w:rsid w:val="002D47EF"/>
    <w:rsid w:val="002D6972"/>
    <w:rsid w:val="002D6FED"/>
    <w:rsid w:val="002E4BBD"/>
    <w:rsid w:val="002E4DD2"/>
    <w:rsid w:val="002E509C"/>
    <w:rsid w:val="002E73FC"/>
    <w:rsid w:val="002F0CF2"/>
    <w:rsid w:val="002F1024"/>
    <w:rsid w:val="002F17FF"/>
    <w:rsid w:val="002F2C6F"/>
    <w:rsid w:val="002F5F19"/>
    <w:rsid w:val="0030259F"/>
    <w:rsid w:val="00305E37"/>
    <w:rsid w:val="00312409"/>
    <w:rsid w:val="0031344A"/>
    <w:rsid w:val="00313F34"/>
    <w:rsid w:val="0031582C"/>
    <w:rsid w:val="003164AB"/>
    <w:rsid w:val="00316EA7"/>
    <w:rsid w:val="0032024B"/>
    <w:rsid w:val="00320545"/>
    <w:rsid w:val="0032062D"/>
    <w:rsid w:val="00324309"/>
    <w:rsid w:val="00324A04"/>
    <w:rsid w:val="003263A5"/>
    <w:rsid w:val="00326566"/>
    <w:rsid w:val="003269C6"/>
    <w:rsid w:val="00330759"/>
    <w:rsid w:val="00330D56"/>
    <w:rsid w:val="00331593"/>
    <w:rsid w:val="00332A65"/>
    <w:rsid w:val="00333E98"/>
    <w:rsid w:val="00334008"/>
    <w:rsid w:val="00336763"/>
    <w:rsid w:val="00336BD4"/>
    <w:rsid w:val="00336FC6"/>
    <w:rsid w:val="00337825"/>
    <w:rsid w:val="00337A18"/>
    <w:rsid w:val="00341438"/>
    <w:rsid w:val="003432B6"/>
    <w:rsid w:val="003457AB"/>
    <w:rsid w:val="00346DB9"/>
    <w:rsid w:val="00350536"/>
    <w:rsid w:val="00350AC7"/>
    <w:rsid w:val="00351F1D"/>
    <w:rsid w:val="0035315E"/>
    <w:rsid w:val="003574C9"/>
    <w:rsid w:val="00360B3D"/>
    <w:rsid w:val="003611B2"/>
    <w:rsid w:val="0036171D"/>
    <w:rsid w:val="003643BB"/>
    <w:rsid w:val="00364604"/>
    <w:rsid w:val="003651A1"/>
    <w:rsid w:val="00365C8A"/>
    <w:rsid w:val="00366293"/>
    <w:rsid w:val="003666F5"/>
    <w:rsid w:val="00372703"/>
    <w:rsid w:val="00375A03"/>
    <w:rsid w:val="00375AE4"/>
    <w:rsid w:val="00376C1B"/>
    <w:rsid w:val="0037713B"/>
    <w:rsid w:val="003778EC"/>
    <w:rsid w:val="00377B5B"/>
    <w:rsid w:val="003807E3"/>
    <w:rsid w:val="003844AC"/>
    <w:rsid w:val="00384775"/>
    <w:rsid w:val="0039033B"/>
    <w:rsid w:val="00390B01"/>
    <w:rsid w:val="003910AC"/>
    <w:rsid w:val="0039189E"/>
    <w:rsid w:val="003925F9"/>
    <w:rsid w:val="003948C2"/>
    <w:rsid w:val="0039501F"/>
    <w:rsid w:val="00395883"/>
    <w:rsid w:val="00395BD4"/>
    <w:rsid w:val="00397471"/>
    <w:rsid w:val="00397D51"/>
    <w:rsid w:val="003A0755"/>
    <w:rsid w:val="003A1459"/>
    <w:rsid w:val="003A2137"/>
    <w:rsid w:val="003A2C03"/>
    <w:rsid w:val="003A5738"/>
    <w:rsid w:val="003A5E7B"/>
    <w:rsid w:val="003A60B4"/>
    <w:rsid w:val="003A6A74"/>
    <w:rsid w:val="003A720D"/>
    <w:rsid w:val="003A7708"/>
    <w:rsid w:val="003B3B7D"/>
    <w:rsid w:val="003B3F59"/>
    <w:rsid w:val="003B655B"/>
    <w:rsid w:val="003B7405"/>
    <w:rsid w:val="003B7924"/>
    <w:rsid w:val="003C0FE7"/>
    <w:rsid w:val="003C1049"/>
    <w:rsid w:val="003C10F8"/>
    <w:rsid w:val="003C1180"/>
    <w:rsid w:val="003C3449"/>
    <w:rsid w:val="003C6E88"/>
    <w:rsid w:val="003D0065"/>
    <w:rsid w:val="003D2924"/>
    <w:rsid w:val="003D3D3D"/>
    <w:rsid w:val="003D5082"/>
    <w:rsid w:val="003D514A"/>
    <w:rsid w:val="003D724B"/>
    <w:rsid w:val="003D7C76"/>
    <w:rsid w:val="003E00C9"/>
    <w:rsid w:val="003E0BFF"/>
    <w:rsid w:val="003E2836"/>
    <w:rsid w:val="003E36EC"/>
    <w:rsid w:val="003E470A"/>
    <w:rsid w:val="003F0A60"/>
    <w:rsid w:val="003F2717"/>
    <w:rsid w:val="003F31A4"/>
    <w:rsid w:val="003F3F2B"/>
    <w:rsid w:val="003F5FB7"/>
    <w:rsid w:val="003F644B"/>
    <w:rsid w:val="00401032"/>
    <w:rsid w:val="00402966"/>
    <w:rsid w:val="00403A0F"/>
    <w:rsid w:val="00403B04"/>
    <w:rsid w:val="00404026"/>
    <w:rsid w:val="0040474E"/>
    <w:rsid w:val="00406445"/>
    <w:rsid w:val="00407240"/>
    <w:rsid w:val="004100F0"/>
    <w:rsid w:val="00410F3D"/>
    <w:rsid w:val="00411742"/>
    <w:rsid w:val="00413043"/>
    <w:rsid w:val="0041352A"/>
    <w:rsid w:val="004213B2"/>
    <w:rsid w:val="0042180D"/>
    <w:rsid w:val="00421CC6"/>
    <w:rsid w:val="004226C9"/>
    <w:rsid w:val="00423598"/>
    <w:rsid w:val="00423E71"/>
    <w:rsid w:val="00423F2C"/>
    <w:rsid w:val="00424D0D"/>
    <w:rsid w:val="00425F91"/>
    <w:rsid w:val="00426A97"/>
    <w:rsid w:val="004304DE"/>
    <w:rsid w:val="00432A31"/>
    <w:rsid w:val="00441B36"/>
    <w:rsid w:val="0044200C"/>
    <w:rsid w:val="00442271"/>
    <w:rsid w:val="00447443"/>
    <w:rsid w:val="00451A07"/>
    <w:rsid w:val="00451CDF"/>
    <w:rsid w:val="004524AF"/>
    <w:rsid w:val="00454526"/>
    <w:rsid w:val="004566F7"/>
    <w:rsid w:val="00460F04"/>
    <w:rsid w:val="00462F78"/>
    <w:rsid w:val="00463410"/>
    <w:rsid w:val="00463991"/>
    <w:rsid w:val="004658F7"/>
    <w:rsid w:val="0046592D"/>
    <w:rsid w:val="00465D83"/>
    <w:rsid w:val="00466879"/>
    <w:rsid w:val="00467076"/>
    <w:rsid w:val="00472EBB"/>
    <w:rsid w:val="00477557"/>
    <w:rsid w:val="00477641"/>
    <w:rsid w:val="004807DD"/>
    <w:rsid w:val="0048128D"/>
    <w:rsid w:val="00482231"/>
    <w:rsid w:val="0048333B"/>
    <w:rsid w:val="0048379B"/>
    <w:rsid w:val="00483D0B"/>
    <w:rsid w:val="00490D5A"/>
    <w:rsid w:val="00495FB9"/>
    <w:rsid w:val="004A00CB"/>
    <w:rsid w:val="004A2FD1"/>
    <w:rsid w:val="004A4AE9"/>
    <w:rsid w:val="004A6934"/>
    <w:rsid w:val="004B1840"/>
    <w:rsid w:val="004B2A49"/>
    <w:rsid w:val="004B31CE"/>
    <w:rsid w:val="004B3A50"/>
    <w:rsid w:val="004B3C3E"/>
    <w:rsid w:val="004B441D"/>
    <w:rsid w:val="004B459A"/>
    <w:rsid w:val="004C054D"/>
    <w:rsid w:val="004C13DF"/>
    <w:rsid w:val="004C198B"/>
    <w:rsid w:val="004C37E1"/>
    <w:rsid w:val="004C3E8E"/>
    <w:rsid w:val="004C4A85"/>
    <w:rsid w:val="004C58C2"/>
    <w:rsid w:val="004C6518"/>
    <w:rsid w:val="004D0710"/>
    <w:rsid w:val="004D145E"/>
    <w:rsid w:val="004D1D4F"/>
    <w:rsid w:val="004D2118"/>
    <w:rsid w:val="004D3D57"/>
    <w:rsid w:val="004D4699"/>
    <w:rsid w:val="004D4E80"/>
    <w:rsid w:val="004D58FA"/>
    <w:rsid w:val="004E0395"/>
    <w:rsid w:val="004E0EC1"/>
    <w:rsid w:val="004E2FAD"/>
    <w:rsid w:val="004E393E"/>
    <w:rsid w:val="004E5129"/>
    <w:rsid w:val="004E5A26"/>
    <w:rsid w:val="004E75A1"/>
    <w:rsid w:val="004E7B01"/>
    <w:rsid w:val="004F0FB6"/>
    <w:rsid w:val="004F15F6"/>
    <w:rsid w:val="004F24B3"/>
    <w:rsid w:val="004F36BA"/>
    <w:rsid w:val="004F40BB"/>
    <w:rsid w:val="004F4864"/>
    <w:rsid w:val="004F48DB"/>
    <w:rsid w:val="004F52C2"/>
    <w:rsid w:val="004F52EA"/>
    <w:rsid w:val="004F553E"/>
    <w:rsid w:val="004F749E"/>
    <w:rsid w:val="005016A9"/>
    <w:rsid w:val="00502105"/>
    <w:rsid w:val="00503239"/>
    <w:rsid w:val="0050341E"/>
    <w:rsid w:val="0050629B"/>
    <w:rsid w:val="0051078F"/>
    <w:rsid w:val="00511BF0"/>
    <w:rsid w:val="00513E78"/>
    <w:rsid w:val="00514EF5"/>
    <w:rsid w:val="0051777E"/>
    <w:rsid w:val="00522CD0"/>
    <w:rsid w:val="0052307A"/>
    <w:rsid w:val="0052436D"/>
    <w:rsid w:val="00524596"/>
    <w:rsid w:val="0052501D"/>
    <w:rsid w:val="00525D92"/>
    <w:rsid w:val="00527799"/>
    <w:rsid w:val="00533644"/>
    <w:rsid w:val="005337FA"/>
    <w:rsid w:val="0053430C"/>
    <w:rsid w:val="005356D0"/>
    <w:rsid w:val="00535C34"/>
    <w:rsid w:val="0053609F"/>
    <w:rsid w:val="00537C27"/>
    <w:rsid w:val="005405A4"/>
    <w:rsid w:val="00541C60"/>
    <w:rsid w:val="00543C9A"/>
    <w:rsid w:val="005441E8"/>
    <w:rsid w:val="0054603D"/>
    <w:rsid w:val="005465F1"/>
    <w:rsid w:val="0054669E"/>
    <w:rsid w:val="00547134"/>
    <w:rsid w:val="00551A67"/>
    <w:rsid w:val="00552C05"/>
    <w:rsid w:val="00552E12"/>
    <w:rsid w:val="005541B5"/>
    <w:rsid w:val="00555B6D"/>
    <w:rsid w:val="005572B6"/>
    <w:rsid w:val="0056108F"/>
    <w:rsid w:val="0056302C"/>
    <w:rsid w:val="00564423"/>
    <w:rsid w:val="00564782"/>
    <w:rsid w:val="00566335"/>
    <w:rsid w:val="00566967"/>
    <w:rsid w:val="005709BD"/>
    <w:rsid w:val="00570FF9"/>
    <w:rsid w:val="005748E4"/>
    <w:rsid w:val="0057674E"/>
    <w:rsid w:val="00576965"/>
    <w:rsid w:val="00581B88"/>
    <w:rsid w:val="0058338B"/>
    <w:rsid w:val="005834CA"/>
    <w:rsid w:val="00586F64"/>
    <w:rsid w:val="00591F5C"/>
    <w:rsid w:val="005920E7"/>
    <w:rsid w:val="00593E69"/>
    <w:rsid w:val="0059411A"/>
    <w:rsid w:val="005942FE"/>
    <w:rsid w:val="0059530A"/>
    <w:rsid w:val="005954C0"/>
    <w:rsid w:val="00596710"/>
    <w:rsid w:val="00596E77"/>
    <w:rsid w:val="005A126E"/>
    <w:rsid w:val="005A152B"/>
    <w:rsid w:val="005A322C"/>
    <w:rsid w:val="005A581D"/>
    <w:rsid w:val="005A5DBB"/>
    <w:rsid w:val="005A6BAA"/>
    <w:rsid w:val="005B04E9"/>
    <w:rsid w:val="005B077B"/>
    <w:rsid w:val="005B19E9"/>
    <w:rsid w:val="005B3D22"/>
    <w:rsid w:val="005B4159"/>
    <w:rsid w:val="005B4AF9"/>
    <w:rsid w:val="005B5E56"/>
    <w:rsid w:val="005B6C3F"/>
    <w:rsid w:val="005C2313"/>
    <w:rsid w:val="005C38E2"/>
    <w:rsid w:val="005C530F"/>
    <w:rsid w:val="005C77A2"/>
    <w:rsid w:val="005C7E25"/>
    <w:rsid w:val="005D056D"/>
    <w:rsid w:val="005D0E23"/>
    <w:rsid w:val="005D1885"/>
    <w:rsid w:val="005D28D6"/>
    <w:rsid w:val="005D373F"/>
    <w:rsid w:val="005D4981"/>
    <w:rsid w:val="005D4C95"/>
    <w:rsid w:val="005D4E08"/>
    <w:rsid w:val="005D51FE"/>
    <w:rsid w:val="005D5778"/>
    <w:rsid w:val="005D5AF2"/>
    <w:rsid w:val="005D64CF"/>
    <w:rsid w:val="005E0F0E"/>
    <w:rsid w:val="005E3076"/>
    <w:rsid w:val="005E3E6E"/>
    <w:rsid w:val="005E4429"/>
    <w:rsid w:val="005E4A4A"/>
    <w:rsid w:val="005E4B73"/>
    <w:rsid w:val="005E7843"/>
    <w:rsid w:val="005F0699"/>
    <w:rsid w:val="005F0D0A"/>
    <w:rsid w:val="005F14DD"/>
    <w:rsid w:val="005F17B2"/>
    <w:rsid w:val="005F2F01"/>
    <w:rsid w:val="005F5762"/>
    <w:rsid w:val="005F57D3"/>
    <w:rsid w:val="005F5840"/>
    <w:rsid w:val="005F6999"/>
    <w:rsid w:val="005F7CBB"/>
    <w:rsid w:val="005F7E40"/>
    <w:rsid w:val="00602C1F"/>
    <w:rsid w:val="00602EAE"/>
    <w:rsid w:val="0060458A"/>
    <w:rsid w:val="0060763C"/>
    <w:rsid w:val="00607F5C"/>
    <w:rsid w:val="00610A26"/>
    <w:rsid w:val="006149AA"/>
    <w:rsid w:val="0061685B"/>
    <w:rsid w:val="00616F34"/>
    <w:rsid w:val="00621B37"/>
    <w:rsid w:val="006226BB"/>
    <w:rsid w:val="00622873"/>
    <w:rsid w:val="00623C1F"/>
    <w:rsid w:val="00624D7E"/>
    <w:rsid w:val="00625192"/>
    <w:rsid w:val="00625233"/>
    <w:rsid w:val="00632C87"/>
    <w:rsid w:val="00633C2E"/>
    <w:rsid w:val="00635439"/>
    <w:rsid w:val="006356CF"/>
    <w:rsid w:val="00636B76"/>
    <w:rsid w:val="006403BB"/>
    <w:rsid w:val="006414AD"/>
    <w:rsid w:val="006428CC"/>
    <w:rsid w:val="00643B85"/>
    <w:rsid w:val="00645216"/>
    <w:rsid w:val="00645393"/>
    <w:rsid w:val="0065034D"/>
    <w:rsid w:val="00650914"/>
    <w:rsid w:val="00652943"/>
    <w:rsid w:val="00652D18"/>
    <w:rsid w:val="0065313B"/>
    <w:rsid w:val="006549AA"/>
    <w:rsid w:val="00654B6C"/>
    <w:rsid w:val="00654E35"/>
    <w:rsid w:val="006553CF"/>
    <w:rsid w:val="006555D0"/>
    <w:rsid w:val="00657502"/>
    <w:rsid w:val="0066086C"/>
    <w:rsid w:val="00662A8E"/>
    <w:rsid w:val="00662A91"/>
    <w:rsid w:val="006633C9"/>
    <w:rsid w:val="00663C9F"/>
    <w:rsid w:val="006640B1"/>
    <w:rsid w:val="00664915"/>
    <w:rsid w:val="00666DDE"/>
    <w:rsid w:val="00666E14"/>
    <w:rsid w:val="00667787"/>
    <w:rsid w:val="00670BB1"/>
    <w:rsid w:val="00670CFE"/>
    <w:rsid w:val="00671998"/>
    <w:rsid w:val="00672001"/>
    <w:rsid w:val="006726DB"/>
    <w:rsid w:val="00672FBB"/>
    <w:rsid w:val="00673E45"/>
    <w:rsid w:val="00675450"/>
    <w:rsid w:val="00677B03"/>
    <w:rsid w:val="006804BB"/>
    <w:rsid w:val="006827EF"/>
    <w:rsid w:val="006909E2"/>
    <w:rsid w:val="00690D73"/>
    <w:rsid w:val="00692F1F"/>
    <w:rsid w:val="00694037"/>
    <w:rsid w:val="006947C5"/>
    <w:rsid w:val="00694FB4"/>
    <w:rsid w:val="00695A98"/>
    <w:rsid w:val="006976D8"/>
    <w:rsid w:val="006A071C"/>
    <w:rsid w:val="006A16E8"/>
    <w:rsid w:val="006A1A48"/>
    <w:rsid w:val="006A1C11"/>
    <w:rsid w:val="006A1EAF"/>
    <w:rsid w:val="006A2FAA"/>
    <w:rsid w:val="006A30E8"/>
    <w:rsid w:val="006A3956"/>
    <w:rsid w:val="006A4530"/>
    <w:rsid w:val="006A704D"/>
    <w:rsid w:val="006A7E54"/>
    <w:rsid w:val="006B1483"/>
    <w:rsid w:val="006B3085"/>
    <w:rsid w:val="006B3161"/>
    <w:rsid w:val="006B3284"/>
    <w:rsid w:val="006B43C0"/>
    <w:rsid w:val="006C111E"/>
    <w:rsid w:val="006C128A"/>
    <w:rsid w:val="006C1565"/>
    <w:rsid w:val="006C20EA"/>
    <w:rsid w:val="006C3803"/>
    <w:rsid w:val="006C3F0A"/>
    <w:rsid w:val="006C4004"/>
    <w:rsid w:val="006C5358"/>
    <w:rsid w:val="006C6D9A"/>
    <w:rsid w:val="006C7DA7"/>
    <w:rsid w:val="006C7E22"/>
    <w:rsid w:val="006D1F8C"/>
    <w:rsid w:val="006D3CD7"/>
    <w:rsid w:val="006D4A6B"/>
    <w:rsid w:val="006D6F79"/>
    <w:rsid w:val="006D7927"/>
    <w:rsid w:val="006E1952"/>
    <w:rsid w:val="006E6E9C"/>
    <w:rsid w:val="006E7CD6"/>
    <w:rsid w:val="006F0721"/>
    <w:rsid w:val="006F113C"/>
    <w:rsid w:val="006F29FC"/>
    <w:rsid w:val="006F2A6B"/>
    <w:rsid w:val="006F4066"/>
    <w:rsid w:val="006F7DC9"/>
    <w:rsid w:val="007021A7"/>
    <w:rsid w:val="0070341E"/>
    <w:rsid w:val="00703B26"/>
    <w:rsid w:val="00704CF2"/>
    <w:rsid w:val="0070659B"/>
    <w:rsid w:val="00710DA4"/>
    <w:rsid w:val="007116DF"/>
    <w:rsid w:val="0071212D"/>
    <w:rsid w:val="00712BE6"/>
    <w:rsid w:val="007130A8"/>
    <w:rsid w:val="007131BC"/>
    <w:rsid w:val="007134F5"/>
    <w:rsid w:val="00713E6D"/>
    <w:rsid w:val="00714704"/>
    <w:rsid w:val="00720077"/>
    <w:rsid w:val="00722DC4"/>
    <w:rsid w:val="00725BDE"/>
    <w:rsid w:val="007273BB"/>
    <w:rsid w:val="00727A22"/>
    <w:rsid w:val="00734133"/>
    <w:rsid w:val="007354BE"/>
    <w:rsid w:val="007359FF"/>
    <w:rsid w:val="00735B47"/>
    <w:rsid w:val="0074040C"/>
    <w:rsid w:val="00741271"/>
    <w:rsid w:val="007430F1"/>
    <w:rsid w:val="00743F68"/>
    <w:rsid w:val="00744263"/>
    <w:rsid w:val="0074484A"/>
    <w:rsid w:val="00753710"/>
    <w:rsid w:val="00753E27"/>
    <w:rsid w:val="00756910"/>
    <w:rsid w:val="00757694"/>
    <w:rsid w:val="00757898"/>
    <w:rsid w:val="00761637"/>
    <w:rsid w:val="00761ADA"/>
    <w:rsid w:val="00761ED0"/>
    <w:rsid w:val="00763950"/>
    <w:rsid w:val="0076438E"/>
    <w:rsid w:val="00764B95"/>
    <w:rsid w:val="007665ED"/>
    <w:rsid w:val="00766702"/>
    <w:rsid w:val="007669A9"/>
    <w:rsid w:val="00766C6C"/>
    <w:rsid w:val="0077417E"/>
    <w:rsid w:val="0077499D"/>
    <w:rsid w:val="00774D1C"/>
    <w:rsid w:val="00777B3A"/>
    <w:rsid w:val="00777B9C"/>
    <w:rsid w:val="00781C49"/>
    <w:rsid w:val="00782544"/>
    <w:rsid w:val="0078297B"/>
    <w:rsid w:val="00783AF2"/>
    <w:rsid w:val="007867C2"/>
    <w:rsid w:val="00786C7A"/>
    <w:rsid w:val="00790101"/>
    <w:rsid w:val="0079230E"/>
    <w:rsid w:val="007925F9"/>
    <w:rsid w:val="007973DF"/>
    <w:rsid w:val="00797BDB"/>
    <w:rsid w:val="00797DC0"/>
    <w:rsid w:val="007A0441"/>
    <w:rsid w:val="007A07D8"/>
    <w:rsid w:val="007A120E"/>
    <w:rsid w:val="007A1988"/>
    <w:rsid w:val="007A3C5B"/>
    <w:rsid w:val="007A5683"/>
    <w:rsid w:val="007A720E"/>
    <w:rsid w:val="007A78F5"/>
    <w:rsid w:val="007A7EFE"/>
    <w:rsid w:val="007B1719"/>
    <w:rsid w:val="007B3CDB"/>
    <w:rsid w:val="007B5958"/>
    <w:rsid w:val="007C19CD"/>
    <w:rsid w:val="007C2E91"/>
    <w:rsid w:val="007C301E"/>
    <w:rsid w:val="007C6144"/>
    <w:rsid w:val="007C6948"/>
    <w:rsid w:val="007D09A1"/>
    <w:rsid w:val="007D0FA2"/>
    <w:rsid w:val="007D5C29"/>
    <w:rsid w:val="007D65FC"/>
    <w:rsid w:val="007D6CDC"/>
    <w:rsid w:val="007E176E"/>
    <w:rsid w:val="007E207B"/>
    <w:rsid w:val="007E29DA"/>
    <w:rsid w:val="007E4630"/>
    <w:rsid w:val="007E6490"/>
    <w:rsid w:val="007E78A6"/>
    <w:rsid w:val="007F12F6"/>
    <w:rsid w:val="007F1FE2"/>
    <w:rsid w:val="007F434F"/>
    <w:rsid w:val="007F43CC"/>
    <w:rsid w:val="007F4A16"/>
    <w:rsid w:val="007F5B87"/>
    <w:rsid w:val="007F6EB5"/>
    <w:rsid w:val="007F7222"/>
    <w:rsid w:val="0080355E"/>
    <w:rsid w:val="00804052"/>
    <w:rsid w:val="008065A9"/>
    <w:rsid w:val="00806E05"/>
    <w:rsid w:val="00810BBD"/>
    <w:rsid w:val="00813E70"/>
    <w:rsid w:val="00815FE6"/>
    <w:rsid w:val="008233EC"/>
    <w:rsid w:val="008244AD"/>
    <w:rsid w:val="00824B82"/>
    <w:rsid w:val="00826213"/>
    <w:rsid w:val="00826AD3"/>
    <w:rsid w:val="008279AE"/>
    <w:rsid w:val="00827D39"/>
    <w:rsid w:val="00830F1F"/>
    <w:rsid w:val="0083293C"/>
    <w:rsid w:val="008347B4"/>
    <w:rsid w:val="00837123"/>
    <w:rsid w:val="00841BA5"/>
    <w:rsid w:val="008426E8"/>
    <w:rsid w:val="008439A2"/>
    <w:rsid w:val="00843C41"/>
    <w:rsid w:val="0084448A"/>
    <w:rsid w:val="00844675"/>
    <w:rsid w:val="00847DB3"/>
    <w:rsid w:val="008502F8"/>
    <w:rsid w:val="00851375"/>
    <w:rsid w:val="00856131"/>
    <w:rsid w:val="008602FB"/>
    <w:rsid w:val="00861BC1"/>
    <w:rsid w:val="00862064"/>
    <w:rsid w:val="008620FB"/>
    <w:rsid w:val="008640C6"/>
    <w:rsid w:val="00864BB1"/>
    <w:rsid w:val="008652AA"/>
    <w:rsid w:val="00866853"/>
    <w:rsid w:val="00867ED7"/>
    <w:rsid w:val="00871259"/>
    <w:rsid w:val="008723D6"/>
    <w:rsid w:val="0087538D"/>
    <w:rsid w:val="008777E7"/>
    <w:rsid w:val="008809A9"/>
    <w:rsid w:val="0088174A"/>
    <w:rsid w:val="00884B7B"/>
    <w:rsid w:val="008863BF"/>
    <w:rsid w:val="00886CAE"/>
    <w:rsid w:val="00886FCF"/>
    <w:rsid w:val="00890025"/>
    <w:rsid w:val="008920F5"/>
    <w:rsid w:val="008932E7"/>
    <w:rsid w:val="008935A7"/>
    <w:rsid w:val="008A1070"/>
    <w:rsid w:val="008A1CAC"/>
    <w:rsid w:val="008B132E"/>
    <w:rsid w:val="008B2228"/>
    <w:rsid w:val="008B25DB"/>
    <w:rsid w:val="008B2AAA"/>
    <w:rsid w:val="008B3393"/>
    <w:rsid w:val="008B3CEC"/>
    <w:rsid w:val="008B40AD"/>
    <w:rsid w:val="008B7492"/>
    <w:rsid w:val="008B764A"/>
    <w:rsid w:val="008C00FD"/>
    <w:rsid w:val="008C0A64"/>
    <w:rsid w:val="008C112D"/>
    <w:rsid w:val="008C4F06"/>
    <w:rsid w:val="008D07BA"/>
    <w:rsid w:val="008D150A"/>
    <w:rsid w:val="008D194B"/>
    <w:rsid w:val="008D2BF8"/>
    <w:rsid w:val="008D3FFF"/>
    <w:rsid w:val="008D5ADF"/>
    <w:rsid w:val="008D712E"/>
    <w:rsid w:val="008D76DA"/>
    <w:rsid w:val="008E18A7"/>
    <w:rsid w:val="008E2B65"/>
    <w:rsid w:val="008E3C5A"/>
    <w:rsid w:val="008E4C85"/>
    <w:rsid w:val="008E4CAA"/>
    <w:rsid w:val="008E6593"/>
    <w:rsid w:val="008E6CD5"/>
    <w:rsid w:val="008F2CF7"/>
    <w:rsid w:val="008F3090"/>
    <w:rsid w:val="008F506E"/>
    <w:rsid w:val="008F5BCE"/>
    <w:rsid w:val="008F5EB0"/>
    <w:rsid w:val="008F6E83"/>
    <w:rsid w:val="008F75F4"/>
    <w:rsid w:val="00901D5B"/>
    <w:rsid w:val="0090276E"/>
    <w:rsid w:val="00902A59"/>
    <w:rsid w:val="00902D80"/>
    <w:rsid w:val="00905203"/>
    <w:rsid w:val="0091027E"/>
    <w:rsid w:val="00915D49"/>
    <w:rsid w:val="00915F08"/>
    <w:rsid w:val="00917E3C"/>
    <w:rsid w:val="00917FE9"/>
    <w:rsid w:val="0092306E"/>
    <w:rsid w:val="00923AC4"/>
    <w:rsid w:val="00923F7D"/>
    <w:rsid w:val="0092558B"/>
    <w:rsid w:val="00931C54"/>
    <w:rsid w:val="00931F26"/>
    <w:rsid w:val="00932A57"/>
    <w:rsid w:val="00932BF3"/>
    <w:rsid w:val="00934F0E"/>
    <w:rsid w:val="00935706"/>
    <w:rsid w:val="009362CE"/>
    <w:rsid w:val="00936897"/>
    <w:rsid w:val="00936E61"/>
    <w:rsid w:val="009406B9"/>
    <w:rsid w:val="00942B7B"/>
    <w:rsid w:val="0094344A"/>
    <w:rsid w:val="00944520"/>
    <w:rsid w:val="009464A0"/>
    <w:rsid w:val="00950691"/>
    <w:rsid w:val="009538B6"/>
    <w:rsid w:val="00953BA5"/>
    <w:rsid w:val="00953C35"/>
    <w:rsid w:val="00955681"/>
    <w:rsid w:val="0095580F"/>
    <w:rsid w:val="00957693"/>
    <w:rsid w:val="00961D80"/>
    <w:rsid w:val="00964DA9"/>
    <w:rsid w:val="00965861"/>
    <w:rsid w:val="00965CB9"/>
    <w:rsid w:val="00965F4F"/>
    <w:rsid w:val="009711CD"/>
    <w:rsid w:val="00972E0F"/>
    <w:rsid w:val="00973C01"/>
    <w:rsid w:val="00974ACB"/>
    <w:rsid w:val="0097533F"/>
    <w:rsid w:val="00975DC6"/>
    <w:rsid w:val="009767C9"/>
    <w:rsid w:val="00976A2F"/>
    <w:rsid w:val="00976B45"/>
    <w:rsid w:val="00976CAA"/>
    <w:rsid w:val="009776EC"/>
    <w:rsid w:val="00980A18"/>
    <w:rsid w:val="0098182A"/>
    <w:rsid w:val="00981E40"/>
    <w:rsid w:val="00981E74"/>
    <w:rsid w:val="009821F0"/>
    <w:rsid w:val="00983FCB"/>
    <w:rsid w:val="00986555"/>
    <w:rsid w:val="009943D8"/>
    <w:rsid w:val="00995EE5"/>
    <w:rsid w:val="00997CD2"/>
    <w:rsid w:val="009A43FF"/>
    <w:rsid w:val="009B04BF"/>
    <w:rsid w:val="009B101C"/>
    <w:rsid w:val="009B1344"/>
    <w:rsid w:val="009B3C45"/>
    <w:rsid w:val="009B3E75"/>
    <w:rsid w:val="009B4652"/>
    <w:rsid w:val="009B6111"/>
    <w:rsid w:val="009B67E6"/>
    <w:rsid w:val="009B6861"/>
    <w:rsid w:val="009B6A71"/>
    <w:rsid w:val="009C05A4"/>
    <w:rsid w:val="009C1D12"/>
    <w:rsid w:val="009C23D7"/>
    <w:rsid w:val="009C3589"/>
    <w:rsid w:val="009C5B6E"/>
    <w:rsid w:val="009C6517"/>
    <w:rsid w:val="009C6910"/>
    <w:rsid w:val="009C6C9B"/>
    <w:rsid w:val="009C72EA"/>
    <w:rsid w:val="009C7E09"/>
    <w:rsid w:val="009D042E"/>
    <w:rsid w:val="009D0A65"/>
    <w:rsid w:val="009D2303"/>
    <w:rsid w:val="009D3666"/>
    <w:rsid w:val="009D5B87"/>
    <w:rsid w:val="009D64DC"/>
    <w:rsid w:val="009E019C"/>
    <w:rsid w:val="009E06CF"/>
    <w:rsid w:val="009E4C77"/>
    <w:rsid w:val="009E52B4"/>
    <w:rsid w:val="009E5E89"/>
    <w:rsid w:val="009E6061"/>
    <w:rsid w:val="009E617C"/>
    <w:rsid w:val="009E70AF"/>
    <w:rsid w:val="009F11E6"/>
    <w:rsid w:val="009F329A"/>
    <w:rsid w:val="009F3351"/>
    <w:rsid w:val="009F4208"/>
    <w:rsid w:val="009F623F"/>
    <w:rsid w:val="009F6C2A"/>
    <w:rsid w:val="00A041C6"/>
    <w:rsid w:val="00A06AC7"/>
    <w:rsid w:val="00A0721A"/>
    <w:rsid w:val="00A1006B"/>
    <w:rsid w:val="00A1097A"/>
    <w:rsid w:val="00A11CDE"/>
    <w:rsid w:val="00A126EA"/>
    <w:rsid w:val="00A169E0"/>
    <w:rsid w:val="00A169EC"/>
    <w:rsid w:val="00A172A1"/>
    <w:rsid w:val="00A203A0"/>
    <w:rsid w:val="00A22653"/>
    <w:rsid w:val="00A23754"/>
    <w:rsid w:val="00A23EAF"/>
    <w:rsid w:val="00A24571"/>
    <w:rsid w:val="00A2464F"/>
    <w:rsid w:val="00A24A0F"/>
    <w:rsid w:val="00A32273"/>
    <w:rsid w:val="00A32C4F"/>
    <w:rsid w:val="00A3470F"/>
    <w:rsid w:val="00A37834"/>
    <w:rsid w:val="00A40BA5"/>
    <w:rsid w:val="00A41D82"/>
    <w:rsid w:val="00A42411"/>
    <w:rsid w:val="00A42D09"/>
    <w:rsid w:val="00A43B4F"/>
    <w:rsid w:val="00A50A62"/>
    <w:rsid w:val="00A51094"/>
    <w:rsid w:val="00A512A2"/>
    <w:rsid w:val="00A52088"/>
    <w:rsid w:val="00A53C2D"/>
    <w:rsid w:val="00A544FC"/>
    <w:rsid w:val="00A66725"/>
    <w:rsid w:val="00A66EFD"/>
    <w:rsid w:val="00A67131"/>
    <w:rsid w:val="00A673F4"/>
    <w:rsid w:val="00A7043B"/>
    <w:rsid w:val="00A72314"/>
    <w:rsid w:val="00A72B47"/>
    <w:rsid w:val="00A7795F"/>
    <w:rsid w:val="00A77A3D"/>
    <w:rsid w:val="00A80721"/>
    <w:rsid w:val="00A80910"/>
    <w:rsid w:val="00A80FCD"/>
    <w:rsid w:val="00A81447"/>
    <w:rsid w:val="00A82F7E"/>
    <w:rsid w:val="00A834B7"/>
    <w:rsid w:val="00A835F2"/>
    <w:rsid w:val="00A84B5D"/>
    <w:rsid w:val="00A84F25"/>
    <w:rsid w:val="00A85591"/>
    <w:rsid w:val="00A85B45"/>
    <w:rsid w:val="00A86D79"/>
    <w:rsid w:val="00A90E79"/>
    <w:rsid w:val="00A92A75"/>
    <w:rsid w:val="00A92F05"/>
    <w:rsid w:val="00AA0B2B"/>
    <w:rsid w:val="00AA0E1A"/>
    <w:rsid w:val="00AA13B5"/>
    <w:rsid w:val="00AB0097"/>
    <w:rsid w:val="00AB0448"/>
    <w:rsid w:val="00AB18D2"/>
    <w:rsid w:val="00AB1EB5"/>
    <w:rsid w:val="00AB3127"/>
    <w:rsid w:val="00AB69EC"/>
    <w:rsid w:val="00AC0C6C"/>
    <w:rsid w:val="00AC218E"/>
    <w:rsid w:val="00AC6167"/>
    <w:rsid w:val="00AD16B0"/>
    <w:rsid w:val="00AD19DD"/>
    <w:rsid w:val="00AD42DF"/>
    <w:rsid w:val="00AD4BF3"/>
    <w:rsid w:val="00AD5973"/>
    <w:rsid w:val="00AD74F7"/>
    <w:rsid w:val="00AE14A6"/>
    <w:rsid w:val="00AE16E7"/>
    <w:rsid w:val="00AE331B"/>
    <w:rsid w:val="00AE48BF"/>
    <w:rsid w:val="00AE4E5B"/>
    <w:rsid w:val="00AE55C4"/>
    <w:rsid w:val="00AE65C3"/>
    <w:rsid w:val="00AE6610"/>
    <w:rsid w:val="00AF04B9"/>
    <w:rsid w:val="00AF1E55"/>
    <w:rsid w:val="00AF25F0"/>
    <w:rsid w:val="00AF42F1"/>
    <w:rsid w:val="00AF4C96"/>
    <w:rsid w:val="00AF5E95"/>
    <w:rsid w:val="00AF6587"/>
    <w:rsid w:val="00AF6750"/>
    <w:rsid w:val="00B0027C"/>
    <w:rsid w:val="00B00AFA"/>
    <w:rsid w:val="00B0278B"/>
    <w:rsid w:val="00B04700"/>
    <w:rsid w:val="00B0664A"/>
    <w:rsid w:val="00B11A5D"/>
    <w:rsid w:val="00B12A1C"/>
    <w:rsid w:val="00B13684"/>
    <w:rsid w:val="00B15208"/>
    <w:rsid w:val="00B16269"/>
    <w:rsid w:val="00B16BF9"/>
    <w:rsid w:val="00B16CF6"/>
    <w:rsid w:val="00B17C92"/>
    <w:rsid w:val="00B17FEC"/>
    <w:rsid w:val="00B21610"/>
    <w:rsid w:val="00B25420"/>
    <w:rsid w:val="00B30593"/>
    <w:rsid w:val="00B32813"/>
    <w:rsid w:val="00B33D11"/>
    <w:rsid w:val="00B33EE4"/>
    <w:rsid w:val="00B365B9"/>
    <w:rsid w:val="00B4250F"/>
    <w:rsid w:val="00B4407C"/>
    <w:rsid w:val="00B44C81"/>
    <w:rsid w:val="00B460AE"/>
    <w:rsid w:val="00B4652B"/>
    <w:rsid w:val="00B46E15"/>
    <w:rsid w:val="00B46F43"/>
    <w:rsid w:val="00B47E48"/>
    <w:rsid w:val="00B53BED"/>
    <w:rsid w:val="00B54AB0"/>
    <w:rsid w:val="00B55495"/>
    <w:rsid w:val="00B564E5"/>
    <w:rsid w:val="00B56709"/>
    <w:rsid w:val="00B57222"/>
    <w:rsid w:val="00B57756"/>
    <w:rsid w:val="00B57F22"/>
    <w:rsid w:val="00B61287"/>
    <w:rsid w:val="00B62208"/>
    <w:rsid w:val="00B62675"/>
    <w:rsid w:val="00B659FC"/>
    <w:rsid w:val="00B66FDF"/>
    <w:rsid w:val="00B706DD"/>
    <w:rsid w:val="00B73C85"/>
    <w:rsid w:val="00B74620"/>
    <w:rsid w:val="00B74A0D"/>
    <w:rsid w:val="00B74CC8"/>
    <w:rsid w:val="00B75498"/>
    <w:rsid w:val="00B75AE2"/>
    <w:rsid w:val="00B76BFB"/>
    <w:rsid w:val="00B77ED3"/>
    <w:rsid w:val="00B80F93"/>
    <w:rsid w:val="00B8157B"/>
    <w:rsid w:val="00B837DC"/>
    <w:rsid w:val="00B840DE"/>
    <w:rsid w:val="00B85168"/>
    <w:rsid w:val="00B865CC"/>
    <w:rsid w:val="00B8778F"/>
    <w:rsid w:val="00B87940"/>
    <w:rsid w:val="00B904BD"/>
    <w:rsid w:val="00B93562"/>
    <w:rsid w:val="00B955DD"/>
    <w:rsid w:val="00B9749D"/>
    <w:rsid w:val="00BA01F1"/>
    <w:rsid w:val="00BA1994"/>
    <w:rsid w:val="00BA1E88"/>
    <w:rsid w:val="00BA343C"/>
    <w:rsid w:val="00BA45E3"/>
    <w:rsid w:val="00BA7A94"/>
    <w:rsid w:val="00BB18DC"/>
    <w:rsid w:val="00BB373D"/>
    <w:rsid w:val="00BB382E"/>
    <w:rsid w:val="00BB749F"/>
    <w:rsid w:val="00BB7E6E"/>
    <w:rsid w:val="00BC070B"/>
    <w:rsid w:val="00BC2ABC"/>
    <w:rsid w:val="00BC37E9"/>
    <w:rsid w:val="00BC3FDA"/>
    <w:rsid w:val="00BC42C9"/>
    <w:rsid w:val="00BC5DBD"/>
    <w:rsid w:val="00BC6802"/>
    <w:rsid w:val="00BC7D42"/>
    <w:rsid w:val="00BD0D40"/>
    <w:rsid w:val="00BD21DC"/>
    <w:rsid w:val="00BD556A"/>
    <w:rsid w:val="00BD5D11"/>
    <w:rsid w:val="00BD66A4"/>
    <w:rsid w:val="00BD746C"/>
    <w:rsid w:val="00BE0452"/>
    <w:rsid w:val="00BE057B"/>
    <w:rsid w:val="00BE0D15"/>
    <w:rsid w:val="00BE22DE"/>
    <w:rsid w:val="00BE231D"/>
    <w:rsid w:val="00BE5E84"/>
    <w:rsid w:val="00BE6740"/>
    <w:rsid w:val="00BF034F"/>
    <w:rsid w:val="00BF03D6"/>
    <w:rsid w:val="00BF133D"/>
    <w:rsid w:val="00BF29CF"/>
    <w:rsid w:val="00BF3459"/>
    <w:rsid w:val="00BF5C68"/>
    <w:rsid w:val="00BF5EF4"/>
    <w:rsid w:val="00BF6C99"/>
    <w:rsid w:val="00BF7C29"/>
    <w:rsid w:val="00C009D8"/>
    <w:rsid w:val="00C00FCE"/>
    <w:rsid w:val="00C02863"/>
    <w:rsid w:val="00C02C14"/>
    <w:rsid w:val="00C031CC"/>
    <w:rsid w:val="00C036A3"/>
    <w:rsid w:val="00C03B38"/>
    <w:rsid w:val="00C06640"/>
    <w:rsid w:val="00C1478D"/>
    <w:rsid w:val="00C159D4"/>
    <w:rsid w:val="00C15D7A"/>
    <w:rsid w:val="00C1733F"/>
    <w:rsid w:val="00C17605"/>
    <w:rsid w:val="00C203B3"/>
    <w:rsid w:val="00C21AA9"/>
    <w:rsid w:val="00C22F56"/>
    <w:rsid w:val="00C24A96"/>
    <w:rsid w:val="00C24B6A"/>
    <w:rsid w:val="00C25069"/>
    <w:rsid w:val="00C26163"/>
    <w:rsid w:val="00C27575"/>
    <w:rsid w:val="00C30158"/>
    <w:rsid w:val="00C30ED7"/>
    <w:rsid w:val="00C323B8"/>
    <w:rsid w:val="00C32BCE"/>
    <w:rsid w:val="00C33563"/>
    <w:rsid w:val="00C34CAE"/>
    <w:rsid w:val="00C350A7"/>
    <w:rsid w:val="00C3637D"/>
    <w:rsid w:val="00C37469"/>
    <w:rsid w:val="00C4081C"/>
    <w:rsid w:val="00C41E6A"/>
    <w:rsid w:val="00C44347"/>
    <w:rsid w:val="00C458E6"/>
    <w:rsid w:val="00C46770"/>
    <w:rsid w:val="00C51700"/>
    <w:rsid w:val="00C5239D"/>
    <w:rsid w:val="00C52511"/>
    <w:rsid w:val="00C54104"/>
    <w:rsid w:val="00C602A0"/>
    <w:rsid w:val="00C60384"/>
    <w:rsid w:val="00C60D49"/>
    <w:rsid w:val="00C61632"/>
    <w:rsid w:val="00C64016"/>
    <w:rsid w:val="00C64599"/>
    <w:rsid w:val="00C6495B"/>
    <w:rsid w:val="00C65495"/>
    <w:rsid w:val="00C67555"/>
    <w:rsid w:val="00C7025D"/>
    <w:rsid w:val="00C713A8"/>
    <w:rsid w:val="00C72AA2"/>
    <w:rsid w:val="00C7367B"/>
    <w:rsid w:val="00C75699"/>
    <w:rsid w:val="00C7610C"/>
    <w:rsid w:val="00C7709C"/>
    <w:rsid w:val="00C80AC8"/>
    <w:rsid w:val="00C812ED"/>
    <w:rsid w:val="00C83A5C"/>
    <w:rsid w:val="00C84FA6"/>
    <w:rsid w:val="00C86439"/>
    <w:rsid w:val="00C87083"/>
    <w:rsid w:val="00C873B2"/>
    <w:rsid w:val="00C91861"/>
    <w:rsid w:val="00C92870"/>
    <w:rsid w:val="00C9438E"/>
    <w:rsid w:val="00C954FF"/>
    <w:rsid w:val="00C96EE1"/>
    <w:rsid w:val="00CA0474"/>
    <w:rsid w:val="00CA0A87"/>
    <w:rsid w:val="00CA1BA2"/>
    <w:rsid w:val="00CA2AFB"/>
    <w:rsid w:val="00CA5912"/>
    <w:rsid w:val="00CA5A1D"/>
    <w:rsid w:val="00CA66FD"/>
    <w:rsid w:val="00CB1B72"/>
    <w:rsid w:val="00CB47BB"/>
    <w:rsid w:val="00CB4D9B"/>
    <w:rsid w:val="00CB5A7C"/>
    <w:rsid w:val="00CB5A9B"/>
    <w:rsid w:val="00CB607A"/>
    <w:rsid w:val="00CB6E4B"/>
    <w:rsid w:val="00CB74DF"/>
    <w:rsid w:val="00CC0958"/>
    <w:rsid w:val="00CC0BFB"/>
    <w:rsid w:val="00CC4573"/>
    <w:rsid w:val="00CC4BED"/>
    <w:rsid w:val="00CC57F7"/>
    <w:rsid w:val="00CC5C7B"/>
    <w:rsid w:val="00CC5DE5"/>
    <w:rsid w:val="00CD00D3"/>
    <w:rsid w:val="00CD07FC"/>
    <w:rsid w:val="00CD2570"/>
    <w:rsid w:val="00CD387C"/>
    <w:rsid w:val="00CD4529"/>
    <w:rsid w:val="00CD4EBC"/>
    <w:rsid w:val="00CD55DF"/>
    <w:rsid w:val="00CD5DB9"/>
    <w:rsid w:val="00CD6482"/>
    <w:rsid w:val="00CD6D44"/>
    <w:rsid w:val="00CE180C"/>
    <w:rsid w:val="00CE2359"/>
    <w:rsid w:val="00CE7DBD"/>
    <w:rsid w:val="00CF1E39"/>
    <w:rsid w:val="00CF20B0"/>
    <w:rsid w:val="00CF361B"/>
    <w:rsid w:val="00CF3B8B"/>
    <w:rsid w:val="00CF457B"/>
    <w:rsid w:val="00CF50E1"/>
    <w:rsid w:val="00CF59F8"/>
    <w:rsid w:val="00CF7B25"/>
    <w:rsid w:val="00D003C6"/>
    <w:rsid w:val="00D00538"/>
    <w:rsid w:val="00D022B7"/>
    <w:rsid w:val="00D02729"/>
    <w:rsid w:val="00D02FCA"/>
    <w:rsid w:val="00D03153"/>
    <w:rsid w:val="00D032ED"/>
    <w:rsid w:val="00D03726"/>
    <w:rsid w:val="00D04204"/>
    <w:rsid w:val="00D04C30"/>
    <w:rsid w:val="00D052BF"/>
    <w:rsid w:val="00D064F6"/>
    <w:rsid w:val="00D06B70"/>
    <w:rsid w:val="00D11301"/>
    <w:rsid w:val="00D11D48"/>
    <w:rsid w:val="00D13734"/>
    <w:rsid w:val="00D13746"/>
    <w:rsid w:val="00D140F3"/>
    <w:rsid w:val="00D15B5E"/>
    <w:rsid w:val="00D179B6"/>
    <w:rsid w:val="00D20169"/>
    <w:rsid w:val="00D20F83"/>
    <w:rsid w:val="00D2213E"/>
    <w:rsid w:val="00D22622"/>
    <w:rsid w:val="00D23C4A"/>
    <w:rsid w:val="00D261FD"/>
    <w:rsid w:val="00D266FF"/>
    <w:rsid w:val="00D26D34"/>
    <w:rsid w:val="00D2710B"/>
    <w:rsid w:val="00D313A2"/>
    <w:rsid w:val="00D31594"/>
    <w:rsid w:val="00D317CE"/>
    <w:rsid w:val="00D34FA2"/>
    <w:rsid w:val="00D35DCA"/>
    <w:rsid w:val="00D36B12"/>
    <w:rsid w:val="00D37398"/>
    <w:rsid w:val="00D40642"/>
    <w:rsid w:val="00D441BB"/>
    <w:rsid w:val="00D443BA"/>
    <w:rsid w:val="00D461F8"/>
    <w:rsid w:val="00D5030D"/>
    <w:rsid w:val="00D51749"/>
    <w:rsid w:val="00D53AB8"/>
    <w:rsid w:val="00D54979"/>
    <w:rsid w:val="00D54FC1"/>
    <w:rsid w:val="00D60725"/>
    <w:rsid w:val="00D609EE"/>
    <w:rsid w:val="00D62331"/>
    <w:rsid w:val="00D63539"/>
    <w:rsid w:val="00D64C7E"/>
    <w:rsid w:val="00D65A36"/>
    <w:rsid w:val="00D65E4B"/>
    <w:rsid w:val="00D66BB7"/>
    <w:rsid w:val="00D6761F"/>
    <w:rsid w:val="00D71235"/>
    <w:rsid w:val="00D71396"/>
    <w:rsid w:val="00D71774"/>
    <w:rsid w:val="00D71A3F"/>
    <w:rsid w:val="00D73B2B"/>
    <w:rsid w:val="00D73CAF"/>
    <w:rsid w:val="00D75C11"/>
    <w:rsid w:val="00D76CBA"/>
    <w:rsid w:val="00D77A99"/>
    <w:rsid w:val="00D80C3B"/>
    <w:rsid w:val="00D814B3"/>
    <w:rsid w:val="00D81BAC"/>
    <w:rsid w:val="00D81E85"/>
    <w:rsid w:val="00D82A1B"/>
    <w:rsid w:val="00D84A59"/>
    <w:rsid w:val="00D85C6A"/>
    <w:rsid w:val="00D86680"/>
    <w:rsid w:val="00D905AC"/>
    <w:rsid w:val="00D90D04"/>
    <w:rsid w:val="00D94C5E"/>
    <w:rsid w:val="00D96868"/>
    <w:rsid w:val="00DA3103"/>
    <w:rsid w:val="00DA39AF"/>
    <w:rsid w:val="00DA453A"/>
    <w:rsid w:val="00DA5651"/>
    <w:rsid w:val="00DA5E98"/>
    <w:rsid w:val="00DB1CA8"/>
    <w:rsid w:val="00DB298B"/>
    <w:rsid w:val="00DB31C8"/>
    <w:rsid w:val="00DB4B9A"/>
    <w:rsid w:val="00DB4FC4"/>
    <w:rsid w:val="00DB50C9"/>
    <w:rsid w:val="00DB62C8"/>
    <w:rsid w:val="00DB7043"/>
    <w:rsid w:val="00DC0A88"/>
    <w:rsid w:val="00DC3DD4"/>
    <w:rsid w:val="00DC4C7E"/>
    <w:rsid w:val="00DC673D"/>
    <w:rsid w:val="00DD43FC"/>
    <w:rsid w:val="00DD5968"/>
    <w:rsid w:val="00DD7C26"/>
    <w:rsid w:val="00DE00F4"/>
    <w:rsid w:val="00DE0629"/>
    <w:rsid w:val="00DE2D7D"/>
    <w:rsid w:val="00DE52FD"/>
    <w:rsid w:val="00DE5F63"/>
    <w:rsid w:val="00DE7CF9"/>
    <w:rsid w:val="00DF0F03"/>
    <w:rsid w:val="00DF16D6"/>
    <w:rsid w:val="00DF353B"/>
    <w:rsid w:val="00DF36E2"/>
    <w:rsid w:val="00DF37B5"/>
    <w:rsid w:val="00DF37BA"/>
    <w:rsid w:val="00DF3C34"/>
    <w:rsid w:val="00DF50BF"/>
    <w:rsid w:val="00DF534F"/>
    <w:rsid w:val="00DF6CAD"/>
    <w:rsid w:val="00DF7B0E"/>
    <w:rsid w:val="00E030DE"/>
    <w:rsid w:val="00E0358D"/>
    <w:rsid w:val="00E04B07"/>
    <w:rsid w:val="00E05132"/>
    <w:rsid w:val="00E05940"/>
    <w:rsid w:val="00E10015"/>
    <w:rsid w:val="00E1013E"/>
    <w:rsid w:val="00E11AD9"/>
    <w:rsid w:val="00E12D0A"/>
    <w:rsid w:val="00E13124"/>
    <w:rsid w:val="00E13981"/>
    <w:rsid w:val="00E14304"/>
    <w:rsid w:val="00E14EB5"/>
    <w:rsid w:val="00E1652E"/>
    <w:rsid w:val="00E176CC"/>
    <w:rsid w:val="00E17AB6"/>
    <w:rsid w:val="00E20096"/>
    <w:rsid w:val="00E2057B"/>
    <w:rsid w:val="00E22E8F"/>
    <w:rsid w:val="00E245CB"/>
    <w:rsid w:val="00E24C64"/>
    <w:rsid w:val="00E254AB"/>
    <w:rsid w:val="00E26FA1"/>
    <w:rsid w:val="00E302AD"/>
    <w:rsid w:val="00E306B5"/>
    <w:rsid w:val="00E35A10"/>
    <w:rsid w:val="00E36609"/>
    <w:rsid w:val="00E36B0F"/>
    <w:rsid w:val="00E36F5F"/>
    <w:rsid w:val="00E374AD"/>
    <w:rsid w:val="00E405EB"/>
    <w:rsid w:val="00E406FB"/>
    <w:rsid w:val="00E4419A"/>
    <w:rsid w:val="00E44244"/>
    <w:rsid w:val="00E4572A"/>
    <w:rsid w:val="00E46E9B"/>
    <w:rsid w:val="00E46FF1"/>
    <w:rsid w:val="00E47284"/>
    <w:rsid w:val="00E529BE"/>
    <w:rsid w:val="00E56029"/>
    <w:rsid w:val="00E563BC"/>
    <w:rsid w:val="00E56CB4"/>
    <w:rsid w:val="00E57ED6"/>
    <w:rsid w:val="00E64908"/>
    <w:rsid w:val="00E64AFF"/>
    <w:rsid w:val="00E65C4C"/>
    <w:rsid w:val="00E65E37"/>
    <w:rsid w:val="00E66B95"/>
    <w:rsid w:val="00E70367"/>
    <w:rsid w:val="00E732D7"/>
    <w:rsid w:val="00E73AF1"/>
    <w:rsid w:val="00E762A5"/>
    <w:rsid w:val="00E773B7"/>
    <w:rsid w:val="00E77DD3"/>
    <w:rsid w:val="00E822D6"/>
    <w:rsid w:val="00E82473"/>
    <w:rsid w:val="00E830FA"/>
    <w:rsid w:val="00E837A0"/>
    <w:rsid w:val="00E83FC9"/>
    <w:rsid w:val="00E8484E"/>
    <w:rsid w:val="00E85513"/>
    <w:rsid w:val="00E85B94"/>
    <w:rsid w:val="00E861E1"/>
    <w:rsid w:val="00E900C6"/>
    <w:rsid w:val="00E90C39"/>
    <w:rsid w:val="00E90EB1"/>
    <w:rsid w:val="00E91081"/>
    <w:rsid w:val="00E92866"/>
    <w:rsid w:val="00E95F32"/>
    <w:rsid w:val="00E9738B"/>
    <w:rsid w:val="00EA07B1"/>
    <w:rsid w:val="00EA08A4"/>
    <w:rsid w:val="00EA452C"/>
    <w:rsid w:val="00EA55FE"/>
    <w:rsid w:val="00EA578C"/>
    <w:rsid w:val="00EA5C40"/>
    <w:rsid w:val="00EA6B0C"/>
    <w:rsid w:val="00EA77B6"/>
    <w:rsid w:val="00EB00E3"/>
    <w:rsid w:val="00EB5384"/>
    <w:rsid w:val="00EB6C7F"/>
    <w:rsid w:val="00EC0100"/>
    <w:rsid w:val="00EC0E96"/>
    <w:rsid w:val="00EC1E17"/>
    <w:rsid w:val="00EC2BB4"/>
    <w:rsid w:val="00EC2C18"/>
    <w:rsid w:val="00EC33FD"/>
    <w:rsid w:val="00EC3C6C"/>
    <w:rsid w:val="00ED0DED"/>
    <w:rsid w:val="00ED4839"/>
    <w:rsid w:val="00ED5F51"/>
    <w:rsid w:val="00ED6022"/>
    <w:rsid w:val="00ED7572"/>
    <w:rsid w:val="00EE0EBA"/>
    <w:rsid w:val="00EE23AB"/>
    <w:rsid w:val="00EE4B74"/>
    <w:rsid w:val="00EE7D49"/>
    <w:rsid w:val="00EE7E26"/>
    <w:rsid w:val="00EE7E96"/>
    <w:rsid w:val="00EF2790"/>
    <w:rsid w:val="00EF3E92"/>
    <w:rsid w:val="00F022E6"/>
    <w:rsid w:val="00F02818"/>
    <w:rsid w:val="00F03D6E"/>
    <w:rsid w:val="00F04504"/>
    <w:rsid w:val="00F05E48"/>
    <w:rsid w:val="00F07F99"/>
    <w:rsid w:val="00F107AD"/>
    <w:rsid w:val="00F11BE3"/>
    <w:rsid w:val="00F11EB8"/>
    <w:rsid w:val="00F12FF3"/>
    <w:rsid w:val="00F134F4"/>
    <w:rsid w:val="00F1389B"/>
    <w:rsid w:val="00F144BB"/>
    <w:rsid w:val="00F15865"/>
    <w:rsid w:val="00F15F73"/>
    <w:rsid w:val="00F16265"/>
    <w:rsid w:val="00F175E9"/>
    <w:rsid w:val="00F17B3A"/>
    <w:rsid w:val="00F2008C"/>
    <w:rsid w:val="00F22F9B"/>
    <w:rsid w:val="00F23D4C"/>
    <w:rsid w:val="00F23E99"/>
    <w:rsid w:val="00F26338"/>
    <w:rsid w:val="00F26841"/>
    <w:rsid w:val="00F2747D"/>
    <w:rsid w:val="00F27F2D"/>
    <w:rsid w:val="00F31517"/>
    <w:rsid w:val="00F31B26"/>
    <w:rsid w:val="00F32FF4"/>
    <w:rsid w:val="00F34C50"/>
    <w:rsid w:val="00F3642B"/>
    <w:rsid w:val="00F3739E"/>
    <w:rsid w:val="00F37704"/>
    <w:rsid w:val="00F415AB"/>
    <w:rsid w:val="00F419EC"/>
    <w:rsid w:val="00F421A9"/>
    <w:rsid w:val="00F451BB"/>
    <w:rsid w:val="00F453A3"/>
    <w:rsid w:val="00F47488"/>
    <w:rsid w:val="00F502F5"/>
    <w:rsid w:val="00F52117"/>
    <w:rsid w:val="00F52234"/>
    <w:rsid w:val="00F533E0"/>
    <w:rsid w:val="00F53F02"/>
    <w:rsid w:val="00F54DDD"/>
    <w:rsid w:val="00F56D90"/>
    <w:rsid w:val="00F6266A"/>
    <w:rsid w:val="00F62E6D"/>
    <w:rsid w:val="00F63D04"/>
    <w:rsid w:val="00F64F4D"/>
    <w:rsid w:val="00F65084"/>
    <w:rsid w:val="00F65496"/>
    <w:rsid w:val="00F70F3B"/>
    <w:rsid w:val="00F71125"/>
    <w:rsid w:val="00F713B0"/>
    <w:rsid w:val="00F71593"/>
    <w:rsid w:val="00F71A30"/>
    <w:rsid w:val="00F71D9C"/>
    <w:rsid w:val="00F74067"/>
    <w:rsid w:val="00F7480A"/>
    <w:rsid w:val="00F755C6"/>
    <w:rsid w:val="00F76F14"/>
    <w:rsid w:val="00F773DC"/>
    <w:rsid w:val="00F81887"/>
    <w:rsid w:val="00F81CD1"/>
    <w:rsid w:val="00F82A47"/>
    <w:rsid w:val="00F82CE6"/>
    <w:rsid w:val="00F84276"/>
    <w:rsid w:val="00F852A3"/>
    <w:rsid w:val="00F86378"/>
    <w:rsid w:val="00F863F8"/>
    <w:rsid w:val="00F8707E"/>
    <w:rsid w:val="00F905D8"/>
    <w:rsid w:val="00F90662"/>
    <w:rsid w:val="00F97CE5"/>
    <w:rsid w:val="00FA092D"/>
    <w:rsid w:val="00FA1A1E"/>
    <w:rsid w:val="00FA29C5"/>
    <w:rsid w:val="00FA317B"/>
    <w:rsid w:val="00FA472A"/>
    <w:rsid w:val="00FA7ECF"/>
    <w:rsid w:val="00FB276F"/>
    <w:rsid w:val="00FB29BE"/>
    <w:rsid w:val="00FB3064"/>
    <w:rsid w:val="00FB324F"/>
    <w:rsid w:val="00FB431F"/>
    <w:rsid w:val="00FB63CF"/>
    <w:rsid w:val="00FC1ABA"/>
    <w:rsid w:val="00FC24E7"/>
    <w:rsid w:val="00FC37F5"/>
    <w:rsid w:val="00FC45CD"/>
    <w:rsid w:val="00FC5843"/>
    <w:rsid w:val="00FC58C3"/>
    <w:rsid w:val="00FC64C5"/>
    <w:rsid w:val="00FC7693"/>
    <w:rsid w:val="00FD01EC"/>
    <w:rsid w:val="00FD4C7E"/>
    <w:rsid w:val="00FD5C3C"/>
    <w:rsid w:val="00FE08BB"/>
    <w:rsid w:val="00FE0DE6"/>
    <w:rsid w:val="00FE450F"/>
    <w:rsid w:val="00FE527A"/>
    <w:rsid w:val="00FE57FC"/>
    <w:rsid w:val="00FE698D"/>
    <w:rsid w:val="00FF0065"/>
    <w:rsid w:val="00FF0BCC"/>
    <w:rsid w:val="00FF1319"/>
    <w:rsid w:val="00FF25A2"/>
    <w:rsid w:val="00FF3861"/>
    <w:rsid w:val="00FF3B0F"/>
    <w:rsid w:val="00FF3EC6"/>
    <w:rsid w:val="00FF4146"/>
    <w:rsid w:val="00FF4FAF"/>
    <w:rsid w:val="00FF6985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A3"/>
  </w:style>
  <w:style w:type="paragraph" w:styleId="1">
    <w:name w:val="heading 1"/>
    <w:basedOn w:val="a"/>
    <w:next w:val="a"/>
    <w:link w:val="10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400A3"/>
    <w:pPr>
      <w:ind w:left="720"/>
      <w:contextualSpacing/>
    </w:pPr>
  </w:style>
  <w:style w:type="table" w:styleId="a4">
    <w:name w:val="Table Grid"/>
    <w:basedOn w:val="a1"/>
    <w:uiPriority w:val="59"/>
    <w:rsid w:val="00240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46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30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Знак Знак2 Знак Знак Знак Знак Знак Знак Знак Знак Знак Знак"/>
    <w:basedOn w:val="a"/>
    <w:rsid w:val="006A2FA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0">
    <w:name w:val="Знак Знак2 Знак Знак Знак Знак Знак Знак Знак Знак Знак Знак"/>
    <w:basedOn w:val="a"/>
    <w:rsid w:val="00FF69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 Знак Знак Знак Знак Знак Знак Знак"/>
    <w:basedOn w:val="a"/>
    <w:rsid w:val="008B40A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"/>
    <w:basedOn w:val="a"/>
    <w:rsid w:val="00AA13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D0E2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4177"/>
  </w:style>
  <w:style w:type="paragraph" w:styleId="ac">
    <w:name w:val="footer"/>
    <w:basedOn w:val="a"/>
    <w:link w:val="ad"/>
    <w:uiPriority w:val="99"/>
    <w:unhideWhenUsed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177"/>
  </w:style>
  <w:style w:type="character" w:styleId="ae">
    <w:name w:val="FollowedHyperlink"/>
    <w:basedOn w:val="a0"/>
    <w:uiPriority w:val="99"/>
    <w:semiHidden/>
    <w:unhideWhenUsed/>
    <w:rsid w:val="00166F65"/>
    <w:rPr>
      <w:color w:val="800080" w:themeColor="followedHyperlink"/>
      <w:u w:val="single"/>
    </w:rPr>
  </w:style>
  <w:style w:type="paragraph" w:customStyle="1" w:styleId="23">
    <w:name w:val="Знак Знак2 Знак Знак Знак Знак Знак Знак Знак Знак Знак Знак"/>
    <w:basedOn w:val="a"/>
    <w:rsid w:val="00EC01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"/>
    <w:basedOn w:val="a0"/>
    <w:link w:val="af0"/>
    <w:rsid w:val="009B67E6"/>
    <w:rPr>
      <w:rFonts w:eastAsia="Times New Roman"/>
      <w:szCs w:val="20"/>
    </w:rPr>
  </w:style>
  <w:style w:type="paragraph" w:styleId="af0">
    <w:name w:val="Body Text Indent"/>
    <w:aliases w:val="Основной текст 1,Нумерованный список !!"/>
    <w:basedOn w:val="a"/>
    <w:link w:val="af"/>
    <w:rsid w:val="009B67E6"/>
    <w:pPr>
      <w:suppressAutoHyphens/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9B67E6"/>
  </w:style>
  <w:style w:type="paragraph" w:customStyle="1" w:styleId="xl65">
    <w:name w:val="xl65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6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0">
    <w:name w:val="xl15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9B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9B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9B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B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A3"/>
  </w:style>
  <w:style w:type="paragraph" w:styleId="1">
    <w:name w:val="heading 1"/>
    <w:basedOn w:val="a"/>
    <w:next w:val="a"/>
    <w:link w:val="10"/>
    <w:qFormat/>
    <w:rsid w:val="007C301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400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2400A3"/>
    <w:pPr>
      <w:ind w:left="720"/>
      <w:contextualSpacing/>
    </w:pPr>
  </w:style>
  <w:style w:type="table" w:styleId="a4">
    <w:name w:val="Table Grid"/>
    <w:basedOn w:val="a1"/>
    <w:uiPriority w:val="59"/>
    <w:rsid w:val="00240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4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05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460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C30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Знак Знак2 Знак Знак Знак Знак Знак Знак Знак Знак Знак Знак"/>
    <w:basedOn w:val="a"/>
    <w:rsid w:val="006A2FA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0">
    <w:name w:val="Знак Знак2 Знак Знак Знак Знак Знак Знак Знак Знак Знак Знак"/>
    <w:basedOn w:val="a"/>
    <w:rsid w:val="00FF69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Знак Знак2 Знак Знак Знак Знак Знак Знак Знак Знак Знак Знак"/>
    <w:basedOn w:val="a"/>
    <w:rsid w:val="008B40A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2">
    <w:name w:val="Знак Знак2 Знак Знак Знак Знак Знак Знак Знак Знак Знак Знак"/>
    <w:basedOn w:val="a"/>
    <w:rsid w:val="00AA13B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0">
    <w:name w:val="consplusnormal"/>
    <w:basedOn w:val="a"/>
    <w:rsid w:val="005D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D0E2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A4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C4177"/>
  </w:style>
  <w:style w:type="paragraph" w:styleId="ac">
    <w:name w:val="footer"/>
    <w:basedOn w:val="a"/>
    <w:link w:val="ad"/>
    <w:uiPriority w:val="99"/>
    <w:unhideWhenUsed/>
    <w:rsid w:val="001C4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C4177"/>
  </w:style>
  <w:style w:type="character" w:styleId="ae">
    <w:name w:val="FollowedHyperlink"/>
    <w:basedOn w:val="a0"/>
    <w:uiPriority w:val="99"/>
    <w:semiHidden/>
    <w:unhideWhenUsed/>
    <w:rsid w:val="00166F65"/>
    <w:rPr>
      <w:color w:val="800080" w:themeColor="followedHyperlink"/>
      <w:u w:val="single"/>
    </w:rPr>
  </w:style>
  <w:style w:type="paragraph" w:customStyle="1" w:styleId="23">
    <w:name w:val="Знак Знак2 Знак Знак Знак Знак Знак Знак Знак Знак Знак Знак"/>
    <w:basedOn w:val="a"/>
    <w:rsid w:val="00EC01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">
    <w:name w:val="Основной текст с отступом Знак"/>
    <w:aliases w:val="Основной текст 1 Знак,Нумерованный список !! Знак"/>
    <w:basedOn w:val="a0"/>
    <w:link w:val="af0"/>
    <w:rsid w:val="009B67E6"/>
    <w:rPr>
      <w:rFonts w:eastAsia="Times New Roman"/>
      <w:szCs w:val="20"/>
    </w:rPr>
  </w:style>
  <w:style w:type="paragraph" w:styleId="af0">
    <w:name w:val="Body Text Indent"/>
    <w:aliases w:val="Основной текст 1,Нумерованный список !!"/>
    <w:basedOn w:val="a"/>
    <w:link w:val="af"/>
    <w:rsid w:val="009B67E6"/>
    <w:pPr>
      <w:suppressAutoHyphens/>
      <w:spacing w:after="0" w:line="240" w:lineRule="auto"/>
      <w:ind w:firstLine="709"/>
      <w:jc w:val="both"/>
    </w:pPr>
    <w:rPr>
      <w:rFonts w:eastAsia="Times New Roman"/>
      <w:szCs w:val="20"/>
    </w:rPr>
  </w:style>
  <w:style w:type="character" w:customStyle="1" w:styleId="11">
    <w:name w:val="Основной текст с отступом Знак1"/>
    <w:basedOn w:val="a0"/>
    <w:uiPriority w:val="99"/>
    <w:semiHidden/>
    <w:rsid w:val="009B67E6"/>
  </w:style>
  <w:style w:type="paragraph" w:customStyle="1" w:styleId="xl65">
    <w:name w:val="xl65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B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4">
    <w:name w:val="xl124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6">
    <w:name w:val="xl12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4">
    <w:name w:val="xl14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9B6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50">
    <w:name w:val="xl15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9B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9B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9B6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9B6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9B67E6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9B6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1">
    <w:name w:val="xl171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9B6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9B6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9B6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7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0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5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45838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81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9400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21243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9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3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05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4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4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380857">
                                              <w:marLeft w:val="0"/>
                                              <w:marRight w:val="0"/>
                                              <w:marTop w:val="75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642DBE2873096C4B8A1E39EC0D808FBA6A88C56CD55D4BA2930EF3465fCL0G" TargetMode="External"/><Relationship Id="rId18" Type="http://schemas.openxmlformats.org/officeDocument/2006/relationships/hyperlink" Target="consultantplus://offline/ref=F642DBE2873096C4B8A1E39EC0D808FBA6A9835FC75AD4BA2930EF3465fCL0G" TargetMode="External"/><Relationship Id="rId26" Type="http://schemas.openxmlformats.org/officeDocument/2006/relationships/hyperlink" Target="consultantplus://offline/ref=F642DBE2873096C4B8A1FD93D6B456F3A4A7DA52C159DEEA716FB46932C96930f0LDG" TargetMode="External"/><Relationship Id="rId39" Type="http://schemas.openxmlformats.org/officeDocument/2006/relationships/hyperlink" Target="consultantplus://offline/ref=F642DBE2873096C4B8A1E39EC0D808FBA6A88C56CD55D4BA2930EF3465fCL0G" TargetMode="External"/><Relationship Id="rId21" Type="http://schemas.openxmlformats.org/officeDocument/2006/relationships/hyperlink" Target="consultantplus://offline/ref=F642DBE2873096C4B8A1FD93D6B456F3A4A7DA52C25DD6E9776FB46932C969300D309FC8B831DF22B4D573f9L9G" TargetMode="External"/><Relationship Id="rId34" Type="http://schemas.openxmlformats.org/officeDocument/2006/relationships/hyperlink" Target="consultantplus://offline/ref=F642DBE2873096C4B8A1E39EC0D808FBA6A88C5BC454D4BA2930EF3465fCL0G" TargetMode="External"/><Relationship Id="rId42" Type="http://schemas.openxmlformats.org/officeDocument/2006/relationships/hyperlink" Target="consultantplus://offline/ref=F642DBE2873096C4B8A1E39EC0D808FBA6A88C56CD55D4BA2930EF3465fCL0G" TargetMode="External"/><Relationship Id="rId47" Type="http://schemas.openxmlformats.org/officeDocument/2006/relationships/image" Target="media/image4.wmf"/><Relationship Id="rId50" Type="http://schemas.openxmlformats.org/officeDocument/2006/relationships/image" Target="media/image7.wmf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42DBE2873096C4B8A1E39EC0D808FBA6A88C56CD55D4BA2930EF3465fCL0G" TargetMode="External"/><Relationship Id="rId17" Type="http://schemas.openxmlformats.org/officeDocument/2006/relationships/hyperlink" Target="consultantplus://offline/ref=F642DBE2873096C4B8A1E39EC0D808FBA6A88C5BC454D4BA2930EF3465fCL0G" TargetMode="External"/><Relationship Id="rId25" Type="http://schemas.openxmlformats.org/officeDocument/2006/relationships/hyperlink" Target="consultantplus://offline/ref=F642DBE2873096C4B8A1FD93D6B456F3A4A7DA52C158D7E9736FB46932C96930f0LDG" TargetMode="External"/><Relationship Id="rId33" Type="http://schemas.openxmlformats.org/officeDocument/2006/relationships/hyperlink" Target="consultantplus://offline/ref=F642DBE2873096C4B8A1E39EC0D808FBA6A88C56CD55D4BA2930EF3465fCL0G" TargetMode="External"/><Relationship Id="rId38" Type="http://schemas.openxmlformats.org/officeDocument/2006/relationships/hyperlink" Target="consultantplus://offline/ref=F642DBE2873096C4B8A1FD93D6B456F3A4A7DA52C158D6E4776FB46932C96930f0LDG" TargetMode="External"/><Relationship Id="rId46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42DBE2873096C4B8A1FD93D6B456F3A4A7DA52C15BDCEF706FB46932C969300D309FC8B831DF22B4D670f9L9G" TargetMode="External"/><Relationship Id="rId20" Type="http://schemas.openxmlformats.org/officeDocument/2006/relationships/hyperlink" Target="consultantplus://offline/ref=F642DBE2873096C4B8A1E39EC0D808FBA6A9835FC75AD4BA2930EF3465fCL0G" TargetMode="External"/><Relationship Id="rId29" Type="http://schemas.openxmlformats.org/officeDocument/2006/relationships/hyperlink" Target="consultantplus://offline/ref=F642DBE2873096C4B8A1FD93D6B456F3A4A7DA52C158DEE9716FB46932C969300D309FC8B831DF22B4D672f9LFG" TargetMode="External"/><Relationship Id="rId41" Type="http://schemas.openxmlformats.org/officeDocument/2006/relationships/hyperlink" Target="consultantplus://offline/ref=F642DBE2873096C4B8A1E39EC0D808FBA6A98256C45BD4BA2930EF3465fCL0G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42DBE2873096C4B8A1E39EC0D808FBA6A88C56CD55D4BA2930EF3465fCL0G" TargetMode="External"/><Relationship Id="rId24" Type="http://schemas.openxmlformats.org/officeDocument/2006/relationships/hyperlink" Target="consultantplus://offline/ref=F642DBE2873096C4B8A1FD93D6B456F3A4A7DA52C25FD7E4766FB46932C969300D309FC8B831DF22B4D776f9L6G" TargetMode="External"/><Relationship Id="rId32" Type="http://schemas.openxmlformats.org/officeDocument/2006/relationships/hyperlink" Target="consultantplus://offline/ref=F642DBE2873096C4B8A1E39EC0D808FBA6A88C56CD55D4BA2930EF3465fCL0G" TargetMode="External"/><Relationship Id="rId37" Type="http://schemas.openxmlformats.org/officeDocument/2006/relationships/hyperlink" Target="consultantplus://offline/ref=F642DBE2873096C4B8A1FD93D6B456F3A4A7DA52C65BD8EA736FB46932C96930f0LDG" TargetMode="External"/><Relationship Id="rId40" Type="http://schemas.openxmlformats.org/officeDocument/2006/relationships/hyperlink" Target="consultantplus://offline/ref=F642DBE2873096C4B8A1FD93D6B456F3A4A7DA52C05CDBEE756FB46932C96930f0LDG" TargetMode="External"/><Relationship Id="rId45" Type="http://schemas.openxmlformats.org/officeDocument/2006/relationships/image" Target="media/image2.wmf"/><Relationship Id="rId53" Type="http://schemas.openxmlformats.org/officeDocument/2006/relationships/hyperlink" Target="consultantplus://offline/ref=F642DBE2873096C4B8A1FD93D6B456F3A4A7DA52C15BDCEF706FB46932C969300D309FC8B831DF22B4D670f9L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642DBE2873096C4B8A1E39EC0D808FBA6A88C56CD55D4BA2930EF3465fCL0G" TargetMode="External"/><Relationship Id="rId23" Type="http://schemas.openxmlformats.org/officeDocument/2006/relationships/hyperlink" Target="consultantplus://offline/ref=F642DBE2873096C4B8A1E39EC0D808FBA6A88C56CD55D4BA2930EF3465fCL0G" TargetMode="External"/><Relationship Id="rId28" Type="http://schemas.openxmlformats.org/officeDocument/2006/relationships/hyperlink" Target="consultantplus://offline/ref=F642DBE2873096C4B8A1E39EC0D808FBA6A88C56CD55D4BA2930EF3465fCL0G" TargetMode="External"/><Relationship Id="rId36" Type="http://schemas.openxmlformats.org/officeDocument/2006/relationships/hyperlink" Target="http://www.bus.gov.ru" TargetMode="External"/><Relationship Id="rId49" Type="http://schemas.openxmlformats.org/officeDocument/2006/relationships/image" Target="media/image6.wmf"/><Relationship Id="rId10" Type="http://schemas.openxmlformats.org/officeDocument/2006/relationships/hyperlink" Target="consultantplus://offline/ref=F642DBE2873096C4B8A1E39EC0D808FBA6A88C56CD55D4BA2930EF3465fCL0G" TargetMode="External"/><Relationship Id="rId19" Type="http://schemas.openxmlformats.org/officeDocument/2006/relationships/hyperlink" Target="consultantplus://offline/ref=F642DBE2873096C4B8A1E39EC0D808FBA6A88C5BC454D4BA2930EF3465fCL0G" TargetMode="External"/><Relationship Id="rId31" Type="http://schemas.openxmlformats.org/officeDocument/2006/relationships/hyperlink" Target="consultantplus://offline/ref=F642DBE2873096C4B8A1E39EC0D808FBA6A88C56CD55D4BA2930EF3465fCL0G" TargetMode="External"/><Relationship Id="rId44" Type="http://schemas.openxmlformats.org/officeDocument/2006/relationships/hyperlink" Target="consultantplus://offline/ref=F642DBE2873096C4B8A1FD93D6B456F3A4A7DA52C15BDCEF706FB46932C969300D309FC8B831DF22B4D670f9L9G" TargetMode="External"/><Relationship Id="rId52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F642DBE2873096C4B8A1E39EC0D808FBA6A88C56CD55D4BA2930EF3465fCL0G" TargetMode="External"/><Relationship Id="rId22" Type="http://schemas.openxmlformats.org/officeDocument/2006/relationships/hyperlink" Target="consultantplus://offline/ref=F642DBE2873096C4B8A1E39EC0D808FBA6A88C56CD55D4BA2930EF3465fCL0G" TargetMode="External"/><Relationship Id="rId27" Type="http://schemas.openxmlformats.org/officeDocument/2006/relationships/hyperlink" Target="consultantplus://offline/ref=F642DBE2873096C4B8A1E39EC0D808FBA6A98256C45BD4BA2930EF3465fCL0G" TargetMode="External"/><Relationship Id="rId30" Type="http://schemas.openxmlformats.org/officeDocument/2006/relationships/hyperlink" Target="consultantplus://offline/ref=F642DBE2873096C4B8A1E39EC0D808FBA6A88C56CD55D4BA2930EF3465fCL0G" TargetMode="External"/><Relationship Id="rId35" Type="http://schemas.openxmlformats.org/officeDocument/2006/relationships/hyperlink" Target="consultantplus://offline/ref=F642DBE2873096C4B8A1E39EC0D808FBA6A88C5BC454D4BA2930EF3465fCL0G" TargetMode="External"/><Relationship Id="rId43" Type="http://schemas.openxmlformats.org/officeDocument/2006/relationships/hyperlink" Target="consultantplus://offline/ref=F642DBE2873096C4B8A1E39EC0D808FBA6A88C56CD55D4BA2930EF3465fCL0G" TargetMode="External"/><Relationship Id="rId48" Type="http://schemas.openxmlformats.org/officeDocument/2006/relationships/image" Target="media/image5.wmf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7185-5422-4E35-9D77-8A15A150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5568</TotalTime>
  <Pages>103</Pages>
  <Words>34524</Words>
  <Characters>196791</Characters>
  <Application>Microsoft Office Word</Application>
  <DocSecurity>0</DocSecurity>
  <Lines>1639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Можгинского  рай</Company>
  <LinksUpToDate>false</LinksUpToDate>
  <CharactersWithSpaces>230854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Sveta_Z</dc:creator>
  <cp:keywords/>
  <dc:description/>
  <cp:lastModifiedBy>Elena_Zv</cp:lastModifiedBy>
  <cp:revision>749</cp:revision>
  <cp:lastPrinted>2014-06-06T03:01:00Z</cp:lastPrinted>
  <dcterms:created xsi:type="dcterms:W3CDTF">2014-03-12T09:51:00Z</dcterms:created>
  <dcterms:modified xsi:type="dcterms:W3CDTF">2015-04-13T07:32:00Z</dcterms:modified>
</cp:coreProperties>
</file>